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01" w:rsidRPr="00394A01" w:rsidRDefault="00091736" w:rsidP="00A505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«Повышение успеваемости</w:t>
      </w:r>
      <w:r w:rsidR="00AC4B2F">
        <w:rPr>
          <w:b/>
          <w:sz w:val="28"/>
          <w:szCs w:val="28"/>
        </w:rPr>
        <w:t xml:space="preserve"> и качества </w:t>
      </w:r>
      <w:proofErr w:type="gramStart"/>
      <w:r w:rsidR="00AC4B2F">
        <w:rPr>
          <w:b/>
          <w:sz w:val="28"/>
          <w:szCs w:val="28"/>
        </w:rPr>
        <w:t>знаний</w:t>
      </w:r>
      <w:proofErr w:type="gramEnd"/>
      <w:r w:rsidR="00AC4B2F">
        <w:rPr>
          <w:b/>
          <w:sz w:val="28"/>
          <w:szCs w:val="28"/>
        </w:rPr>
        <w:t xml:space="preserve"> обучающих</w:t>
      </w:r>
      <w:r w:rsidR="009524A4">
        <w:rPr>
          <w:b/>
          <w:sz w:val="28"/>
          <w:szCs w:val="28"/>
        </w:rPr>
        <w:t>ся</w:t>
      </w:r>
      <w:r>
        <w:rPr>
          <w:b/>
          <w:sz w:val="28"/>
          <w:szCs w:val="28"/>
        </w:rPr>
        <w:t xml:space="preserve"> по физике</w:t>
      </w:r>
      <w:r w:rsidR="00394A01" w:rsidRPr="00394A01">
        <w:rPr>
          <w:b/>
          <w:sz w:val="28"/>
          <w:szCs w:val="28"/>
        </w:rPr>
        <w:t>»</w:t>
      </w:r>
    </w:p>
    <w:p w:rsidR="00394A01" w:rsidRDefault="00394A01" w:rsidP="00394A01">
      <w:pPr>
        <w:jc w:val="right"/>
        <w:rPr>
          <w:b/>
        </w:rPr>
      </w:pPr>
    </w:p>
    <w:p w:rsidR="00394A01" w:rsidRPr="00345915" w:rsidRDefault="00394A01" w:rsidP="00394A01">
      <w:pPr>
        <w:jc w:val="right"/>
        <w:rPr>
          <w:b/>
        </w:rPr>
      </w:pPr>
      <w:r>
        <w:rPr>
          <w:b/>
        </w:rPr>
        <w:t>Учитель физики</w:t>
      </w:r>
      <w:r w:rsidR="00091736">
        <w:rPr>
          <w:b/>
        </w:rPr>
        <w:t xml:space="preserve"> и математики</w:t>
      </w:r>
    </w:p>
    <w:p w:rsidR="00394A01" w:rsidRDefault="00394A01" w:rsidP="00394A01">
      <w:pPr>
        <w:jc w:val="right"/>
        <w:rPr>
          <w:b/>
        </w:rPr>
      </w:pPr>
      <w:r w:rsidRPr="00345915">
        <w:rPr>
          <w:b/>
        </w:rPr>
        <w:t xml:space="preserve">первой </w:t>
      </w:r>
      <w:r w:rsidR="009464BA">
        <w:rPr>
          <w:b/>
        </w:rPr>
        <w:t xml:space="preserve">квалификационной </w:t>
      </w:r>
      <w:r w:rsidRPr="00345915">
        <w:rPr>
          <w:b/>
        </w:rPr>
        <w:t xml:space="preserve">категории </w:t>
      </w:r>
    </w:p>
    <w:p w:rsidR="00091736" w:rsidRDefault="00091736" w:rsidP="00394A01">
      <w:pPr>
        <w:jc w:val="right"/>
        <w:rPr>
          <w:b/>
        </w:rPr>
      </w:pPr>
      <w:r>
        <w:rPr>
          <w:b/>
        </w:rPr>
        <w:t>МОУ «</w:t>
      </w:r>
      <w:proofErr w:type="spellStart"/>
      <w:r>
        <w:rPr>
          <w:b/>
        </w:rPr>
        <w:t>Иогачская</w:t>
      </w:r>
      <w:proofErr w:type="spellEnd"/>
      <w:r>
        <w:rPr>
          <w:b/>
        </w:rPr>
        <w:t xml:space="preserve"> СОШ»</w:t>
      </w:r>
    </w:p>
    <w:p w:rsidR="00091736" w:rsidRPr="00345915" w:rsidRDefault="00091736" w:rsidP="00394A01">
      <w:pPr>
        <w:jc w:val="right"/>
        <w:rPr>
          <w:b/>
        </w:rPr>
      </w:pPr>
      <w:r>
        <w:rPr>
          <w:b/>
        </w:rPr>
        <w:t>Леонтьева Н.В.</w:t>
      </w:r>
    </w:p>
    <w:p w:rsidR="00394A01" w:rsidRPr="00345915" w:rsidRDefault="00394A01" w:rsidP="00394A01">
      <w:pPr>
        <w:jc w:val="right"/>
        <w:rPr>
          <w:b/>
        </w:rPr>
      </w:pPr>
    </w:p>
    <w:p w:rsidR="00230F6E" w:rsidRPr="00345915" w:rsidRDefault="00394A01" w:rsidP="00394A01">
      <w:pPr>
        <w:pStyle w:val="a7"/>
        <w:keepNext/>
        <w:spacing w:before="0" w:beforeAutospacing="0" w:after="0" w:afterAutospacing="0"/>
        <w:outlineLvl w:val="0"/>
        <w:rPr>
          <w:b/>
        </w:rPr>
      </w:pPr>
      <w:r>
        <w:rPr>
          <w:b/>
        </w:rPr>
        <w:t xml:space="preserve">                                                                       1.</w:t>
      </w:r>
      <w:r w:rsidR="00230F6E" w:rsidRPr="00345915">
        <w:rPr>
          <w:b/>
        </w:rPr>
        <w:t>Введение</w:t>
      </w:r>
    </w:p>
    <w:p w:rsidR="00230F6E" w:rsidRPr="00345915" w:rsidRDefault="00230F6E" w:rsidP="00230F6E">
      <w:pPr>
        <w:pStyle w:val="a7"/>
        <w:keepNext/>
        <w:spacing w:before="0" w:beforeAutospacing="0" w:after="0" w:afterAutospacing="0"/>
        <w:jc w:val="both"/>
        <w:outlineLvl w:val="0"/>
        <w:rPr>
          <w:b/>
        </w:rPr>
      </w:pPr>
    </w:p>
    <w:p w:rsidR="00230F6E" w:rsidRPr="00824866" w:rsidRDefault="00AE1E2A" w:rsidP="00230F6E">
      <w:pPr>
        <w:pStyle w:val="a7"/>
        <w:keepNext/>
        <w:spacing w:before="0" w:beforeAutospacing="0" w:after="0" w:afterAutospacing="0"/>
        <w:ind w:firstLine="540"/>
        <w:jc w:val="both"/>
        <w:outlineLvl w:val="0"/>
      </w:pPr>
      <w:r>
        <w:t>Перед учителем всегда существует</w:t>
      </w:r>
      <w:r w:rsidR="00230F6E" w:rsidRPr="00345915">
        <w:t xml:space="preserve"> проблема формирования у </w:t>
      </w:r>
      <w:proofErr w:type="gramStart"/>
      <w:r w:rsidR="00230F6E" w:rsidRPr="00345915">
        <w:t>обучаемых</w:t>
      </w:r>
      <w:proofErr w:type="gramEnd"/>
      <w:r w:rsidR="00230F6E" w:rsidRPr="00345915">
        <w:t xml:space="preserve"> высокой и устойчивой мотивации к обучению, активной познавател</w:t>
      </w:r>
      <w:r>
        <w:t>ьной деятельности.</w:t>
      </w:r>
    </w:p>
    <w:p w:rsidR="00230F6E" w:rsidRPr="00AE2331" w:rsidRDefault="00824866" w:rsidP="00230F6E">
      <w:pPr>
        <w:pStyle w:val="a7"/>
        <w:keepNext/>
        <w:spacing w:before="0" w:beforeAutospacing="0" w:after="0" w:afterAutospacing="0"/>
        <w:ind w:firstLine="540"/>
        <w:jc w:val="both"/>
        <w:outlineLvl w:val="0"/>
        <w:rPr>
          <w:i/>
        </w:rPr>
      </w:pPr>
      <w:r>
        <w:t>У</w:t>
      </w:r>
      <w:r w:rsidR="00230F6E" w:rsidRPr="00345915">
        <w:t xml:space="preserve">спешность усвоения учебного материала, темп овладения им, прочность осмысленность знаний, уровень развития ребёнка зависят не от одной только деятельности учителя, но и от познавательных возможностей и способностей учащихся, обусловленных многими факторами, в том числе особенностями восприятия, памяти, мыслительной деятельности, наконец, физическим развитием. </w:t>
      </w:r>
    </w:p>
    <w:p w:rsidR="00230F6E" w:rsidRPr="00345915" w:rsidRDefault="00230F6E" w:rsidP="00230F6E">
      <w:pPr>
        <w:pStyle w:val="a7"/>
        <w:spacing w:before="0" w:beforeAutospacing="0" w:after="0" w:afterAutospacing="0"/>
        <w:ind w:firstLine="540"/>
        <w:jc w:val="both"/>
      </w:pPr>
      <w:r w:rsidRPr="00345915">
        <w:t>Основная и очень ответственная задача школы - раскрыть индивидуальность ребенка, помочь ей проявиться, развиться, устояться, обрести избирательность и устойчивость к социальным воздействиям. Раскрытие индивидуальности каждого ребенка в процессе обучения обеспечивает построение личностно-ориентированного образования в современной школе.</w:t>
      </w:r>
    </w:p>
    <w:p w:rsidR="00230F6E" w:rsidRPr="00345915" w:rsidRDefault="00230F6E" w:rsidP="00230F6E">
      <w:pPr>
        <w:pStyle w:val="a7"/>
        <w:spacing w:before="0" w:beforeAutospacing="0" w:after="0" w:afterAutospacing="0"/>
        <w:ind w:firstLine="540"/>
        <w:jc w:val="both"/>
      </w:pPr>
    </w:p>
    <w:p w:rsidR="00230F6E" w:rsidRPr="00345915" w:rsidRDefault="00230F6E" w:rsidP="00230F6E">
      <w:pPr>
        <w:pStyle w:val="a7"/>
        <w:spacing w:before="0" w:beforeAutospacing="0" w:after="0" w:afterAutospacing="0"/>
        <w:ind w:firstLine="540"/>
        <w:jc w:val="center"/>
        <w:rPr>
          <w:b/>
        </w:rPr>
      </w:pPr>
      <w:r w:rsidRPr="00345915">
        <w:rPr>
          <w:b/>
        </w:rPr>
        <w:t>2. Цели и задачи личностно ориентированного обучения</w:t>
      </w:r>
    </w:p>
    <w:p w:rsidR="00230F6E" w:rsidRPr="00345915" w:rsidRDefault="00230F6E" w:rsidP="00230F6E">
      <w:pPr>
        <w:pStyle w:val="a7"/>
        <w:spacing w:before="0" w:beforeAutospacing="0" w:after="0" w:afterAutospacing="0"/>
        <w:ind w:firstLine="540"/>
        <w:jc w:val="both"/>
        <w:rPr>
          <w:b/>
        </w:rPr>
      </w:pPr>
    </w:p>
    <w:p w:rsidR="00230F6E" w:rsidRPr="00345915" w:rsidRDefault="00230F6E" w:rsidP="00230F6E">
      <w:pPr>
        <w:pStyle w:val="a7"/>
        <w:spacing w:before="0" w:beforeAutospacing="0" w:after="0" w:afterAutospacing="0"/>
        <w:ind w:firstLine="540"/>
        <w:jc w:val="both"/>
      </w:pPr>
      <w:r w:rsidRPr="00345915">
        <w:t xml:space="preserve"> </w:t>
      </w:r>
      <w:r w:rsidRPr="00345915">
        <w:rPr>
          <w:b/>
          <w:u w:val="single"/>
        </w:rPr>
        <w:t>Цель:</w:t>
      </w:r>
      <w:r w:rsidRPr="00345915">
        <w:t xml:space="preserve"> создание системы психолого-педагогических условий, позволяющих в едином классном коллективе работать с ориентацией не на "усредненного" ученика, а с каждым в отдельности с учетом индивидуальных познавательных возможностей, потребностей и интересов.</w:t>
      </w:r>
    </w:p>
    <w:p w:rsidR="00230F6E" w:rsidRPr="00345915" w:rsidRDefault="00230F6E" w:rsidP="00230F6E">
      <w:pPr>
        <w:pStyle w:val="a7"/>
        <w:spacing w:before="0" w:beforeAutospacing="0" w:after="0" w:afterAutospacing="0"/>
        <w:ind w:firstLine="540"/>
        <w:jc w:val="both"/>
      </w:pPr>
    </w:p>
    <w:p w:rsidR="00230F6E" w:rsidRPr="00345915" w:rsidRDefault="00230F6E" w:rsidP="00230F6E">
      <w:pPr>
        <w:pStyle w:val="gray"/>
        <w:spacing w:before="0" w:beforeAutospacing="0" w:after="0" w:afterAutospacing="0"/>
        <w:ind w:firstLine="539"/>
        <w:rPr>
          <w:rFonts w:ascii="Times New Roman" w:hAnsi="Times New Roman" w:cs="Times New Roman"/>
          <w:color w:val="auto"/>
        </w:rPr>
      </w:pPr>
      <w:r w:rsidRPr="00345915">
        <w:rPr>
          <w:rFonts w:ascii="Times New Roman" w:hAnsi="Times New Roman" w:cs="Times New Roman"/>
          <w:color w:val="auto"/>
        </w:rPr>
        <w:t>Технология личностно  орие</w:t>
      </w:r>
      <w:r w:rsidR="00794AD0">
        <w:rPr>
          <w:rFonts w:ascii="Times New Roman" w:hAnsi="Times New Roman" w:cs="Times New Roman"/>
          <w:color w:val="auto"/>
        </w:rPr>
        <w:t>нтированного обучения физике</w:t>
      </w:r>
      <w:r w:rsidRPr="00345915">
        <w:rPr>
          <w:rFonts w:ascii="Times New Roman" w:hAnsi="Times New Roman" w:cs="Times New Roman"/>
          <w:color w:val="auto"/>
        </w:rPr>
        <w:t xml:space="preserve"> обусловлена следующими </w:t>
      </w:r>
      <w:r w:rsidRPr="00345915">
        <w:rPr>
          <w:rFonts w:ascii="Times New Roman" w:hAnsi="Times New Roman" w:cs="Times New Roman"/>
          <w:b/>
          <w:color w:val="auto"/>
          <w:u w:val="single"/>
        </w:rPr>
        <w:t>задачами</w:t>
      </w:r>
      <w:r w:rsidRPr="00345915">
        <w:rPr>
          <w:rFonts w:ascii="Times New Roman" w:hAnsi="Times New Roman" w:cs="Times New Roman"/>
          <w:b/>
          <w:bCs/>
          <w:color w:val="auto"/>
        </w:rPr>
        <w:t>:</w:t>
      </w:r>
      <w:r w:rsidRPr="00345915">
        <w:rPr>
          <w:rFonts w:ascii="Times New Roman" w:hAnsi="Times New Roman" w:cs="Times New Roman"/>
          <w:color w:val="auto"/>
        </w:rPr>
        <w:t xml:space="preserve"> </w:t>
      </w:r>
    </w:p>
    <w:p w:rsidR="00230F6E" w:rsidRPr="00345915" w:rsidRDefault="00230F6E" w:rsidP="00230F6E">
      <w:pPr>
        <w:numPr>
          <w:ilvl w:val="0"/>
          <w:numId w:val="1"/>
        </w:numPr>
        <w:tabs>
          <w:tab w:val="clear" w:pos="720"/>
        </w:tabs>
        <w:ind w:left="0" w:firstLine="426"/>
        <w:jc w:val="both"/>
      </w:pPr>
      <w:r w:rsidRPr="00345915">
        <w:t>заинтересова</w:t>
      </w:r>
      <w:r w:rsidR="00091736">
        <w:t>ть каждого учащегося физикой</w:t>
      </w:r>
      <w:r w:rsidRPr="00345915">
        <w:t xml:space="preserve"> и обеспечить его развитие в условиях атмосферы взаимопонимания и сотрудничества; </w:t>
      </w:r>
    </w:p>
    <w:p w:rsidR="00230F6E" w:rsidRPr="00345915" w:rsidRDefault="00230F6E" w:rsidP="00230F6E">
      <w:pPr>
        <w:numPr>
          <w:ilvl w:val="0"/>
          <w:numId w:val="1"/>
        </w:numPr>
        <w:ind w:left="0" w:firstLine="426"/>
        <w:jc w:val="both"/>
      </w:pPr>
      <w:r w:rsidRPr="00345915">
        <w:t xml:space="preserve">развить творческий потенциал учащихся; </w:t>
      </w:r>
    </w:p>
    <w:p w:rsidR="00230F6E" w:rsidRPr="00345915" w:rsidRDefault="00230F6E" w:rsidP="00230F6E">
      <w:pPr>
        <w:numPr>
          <w:ilvl w:val="0"/>
          <w:numId w:val="1"/>
        </w:numPr>
        <w:ind w:left="0" w:firstLine="426"/>
        <w:jc w:val="both"/>
      </w:pPr>
      <w:r w:rsidRPr="00345915">
        <w:t xml:space="preserve">развить индивидуальные познавательные способности каждого ребенка; </w:t>
      </w:r>
    </w:p>
    <w:p w:rsidR="00230F6E" w:rsidRPr="00345915" w:rsidRDefault="00230F6E" w:rsidP="00230F6E">
      <w:pPr>
        <w:numPr>
          <w:ilvl w:val="0"/>
          <w:numId w:val="1"/>
        </w:numPr>
        <w:ind w:left="0" w:firstLine="426"/>
        <w:jc w:val="both"/>
      </w:pPr>
      <w:r w:rsidRPr="00345915">
        <w:t xml:space="preserve">помочь личности познать себя, самоопределиться и </w:t>
      </w:r>
      <w:proofErr w:type="spellStart"/>
      <w:r w:rsidRPr="00345915">
        <w:t>самореализоваться</w:t>
      </w:r>
      <w:proofErr w:type="spellEnd"/>
      <w:r w:rsidRPr="00345915">
        <w:t xml:space="preserve">. </w:t>
      </w:r>
    </w:p>
    <w:p w:rsidR="00230F6E" w:rsidRPr="00345915" w:rsidRDefault="00230F6E" w:rsidP="00230F6E">
      <w:pPr>
        <w:jc w:val="both"/>
      </w:pPr>
    </w:p>
    <w:p w:rsidR="00230F6E" w:rsidRPr="00345915" w:rsidRDefault="00230F6E" w:rsidP="00230F6E">
      <w:pPr>
        <w:pStyle w:val="a7"/>
        <w:spacing w:before="0" w:beforeAutospacing="0" w:after="0" w:afterAutospacing="0"/>
        <w:ind w:firstLine="539"/>
        <w:jc w:val="both"/>
      </w:pPr>
      <w:r w:rsidRPr="00345915">
        <w:t>Реализация личностно-ориентированного подхода является одним из методических приёмов повышения познавательной активности обучающ</w:t>
      </w:r>
      <w:r w:rsidR="00A8513B">
        <w:t>ихся и качества обучения физ</w:t>
      </w:r>
      <w:r w:rsidRPr="00345915">
        <w:t xml:space="preserve">ике.  </w:t>
      </w:r>
    </w:p>
    <w:p w:rsidR="00230F6E" w:rsidRPr="00345915" w:rsidRDefault="00230F6E" w:rsidP="00230F6E">
      <w:pPr>
        <w:ind w:firstLine="540"/>
        <w:jc w:val="both"/>
      </w:pPr>
      <w:r w:rsidRPr="00345915">
        <w:t>В трактовке личностно ориентированного образования наиболее  концентрированно выражена мысль о том, что оно должно предстать в образовательной системе как средство дифференциации и индивидуализации обучения.</w:t>
      </w:r>
    </w:p>
    <w:p w:rsidR="00230F6E" w:rsidRPr="00345915" w:rsidRDefault="00230F6E" w:rsidP="00230F6E">
      <w:pPr>
        <w:ind w:firstLine="540"/>
        <w:jc w:val="both"/>
      </w:pPr>
    </w:p>
    <w:p w:rsidR="00230F6E" w:rsidRPr="00345915" w:rsidRDefault="00230F6E" w:rsidP="00230F6E">
      <w:pPr>
        <w:pStyle w:val="11"/>
        <w:spacing w:before="0" w:beforeAutospacing="0" w:after="0" w:afterAutospacing="0"/>
        <w:ind w:firstLine="540"/>
        <w:rPr>
          <w:rFonts w:ascii="Times New Roman" w:hAnsi="Times New Roman" w:cs="Times New Roman"/>
          <w:b/>
          <w:bCs/>
          <w:color w:val="auto"/>
        </w:rPr>
      </w:pPr>
      <w:r w:rsidRPr="00345915">
        <w:rPr>
          <w:rFonts w:ascii="Times New Roman" w:hAnsi="Times New Roman" w:cs="Times New Roman"/>
          <w:b/>
          <w:bCs/>
          <w:color w:val="auto"/>
        </w:rPr>
        <w:t>3. С</w:t>
      </w:r>
      <w:r w:rsidR="00794AD0">
        <w:rPr>
          <w:rFonts w:ascii="Times New Roman" w:hAnsi="Times New Roman" w:cs="Times New Roman"/>
          <w:b/>
          <w:bCs/>
          <w:color w:val="auto"/>
        </w:rPr>
        <w:t>истема работы учителя физики</w:t>
      </w:r>
      <w:r w:rsidRPr="00345915">
        <w:rPr>
          <w:rFonts w:ascii="Times New Roman" w:hAnsi="Times New Roman" w:cs="Times New Roman"/>
          <w:b/>
          <w:bCs/>
          <w:color w:val="auto"/>
        </w:rPr>
        <w:t xml:space="preserve"> состоит из следующих компонентов:</w:t>
      </w:r>
    </w:p>
    <w:p w:rsidR="00230F6E" w:rsidRPr="00345915" w:rsidRDefault="00230F6E" w:rsidP="00230F6E">
      <w:pPr>
        <w:pStyle w:val="11"/>
        <w:spacing w:before="0" w:beforeAutospacing="0" w:after="0" w:afterAutospacing="0"/>
        <w:ind w:firstLine="540"/>
        <w:rPr>
          <w:rFonts w:ascii="Times New Roman" w:hAnsi="Times New Roman" w:cs="Times New Roman"/>
          <w:color w:val="auto"/>
        </w:rPr>
      </w:pPr>
    </w:p>
    <w:p w:rsidR="00230F6E" w:rsidRPr="00345915" w:rsidRDefault="00230F6E" w:rsidP="00230F6E">
      <w:pPr>
        <w:numPr>
          <w:ilvl w:val="0"/>
          <w:numId w:val="2"/>
        </w:numPr>
        <w:ind w:left="0" w:firstLine="540"/>
        <w:jc w:val="both"/>
      </w:pPr>
      <w:r w:rsidRPr="00345915">
        <w:t xml:space="preserve">Диагностика обучаемости и </w:t>
      </w:r>
      <w:proofErr w:type="spellStart"/>
      <w:r w:rsidRPr="00345915">
        <w:t>обученности</w:t>
      </w:r>
      <w:proofErr w:type="spellEnd"/>
      <w:r w:rsidRPr="00345915">
        <w:t xml:space="preserve"> учащихся как условие реализации технологии личностно  орие</w:t>
      </w:r>
      <w:r w:rsidR="00296538">
        <w:t>нтированного обучения физике</w:t>
      </w:r>
      <w:r w:rsidRPr="00345915">
        <w:t xml:space="preserve">. </w:t>
      </w:r>
    </w:p>
    <w:p w:rsidR="00230F6E" w:rsidRPr="00345915" w:rsidRDefault="00230F6E" w:rsidP="00230F6E">
      <w:pPr>
        <w:numPr>
          <w:ilvl w:val="0"/>
          <w:numId w:val="2"/>
        </w:numPr>
        <w:ind w:left="0" w:firstLine="540"/>
        <w:jc w:val="both"/>
      </w:pPr>
      <w:r w:rsidRPr="00345915">
        <w:t xml:space="preserve">Дифференциация обучения с постановкой </w:t>
      </w:r>
      <w:proofErr w:type="spellStart"/>
      <w:r w:rsidRPr="00345915">
        <w:t>разноуровневых</w:t>
      </w:r>
      <w:proofErr w:type="spellEnd"/>
      <w:r w:rsidRPr="00345915">
        <w:t xml:space="preserve"> целей к каждой учебной теме позволяет учителю использовать индивидуальный подход к детям, управлять учебно-познавательной деятельностью учащихся. </w:t>
      </w:r>
    </w:p>
    <w:p w:rsidR="00230F6E" w:rsidRPr="00345915" w:rsidRDefault="00230F6E" w:rsidP="00230F6E">
      <w:pPr>
        <w:numPr>
          <w:ilvl w:val="0"/>
          <w:numId w:val="2"/>
        </w:numPr>
        <w:ind w:left="0" w:firstLine="540"/>
        <w:jc w:val="both"/>
      </w:pPr>
      <w:r w:rsidRPr="00345915">
        <w:t xml:space="preserve">Рефлексивный характер обучения; оценка учащимися своих возможностей и результатов учения; предоставление учащимся выбора содержания и форм учения; сочетание самоконтроля; взаимоконтроля учащегося и контроля со стороны учителя; система поощрительных приемов, </w:t>
      </w:r>
      <w:r w:rsidRPr="00345915">
        <w:lastRenderedPageBreak/>
        <w:t xml:space="preserve">дающая комплексный подход к получению оценки; самостоятельная формулировка реальных и перспективных целей урока. </w:t>
      </w:r>
    </w:p>
    <w:p w:rsidR="00230F6E" w:rsidRPr="00345915" w:rsidRDefault="00230F6E" w:rsidP="00230F6E">
      <w:pPr>
        <w:numPr>
          <w:ilvl w:val="0"/>
          <w:numId w:val="2"/>
        </w:numPr>
        <w:ind w:left="0" w:firstLine="540"/>
        <w:jc w:val="both"/>
        <w:rPr>
          <w:b/>
        </w:rPr>
      </w:pPr>
      <w:r w:rsidRPr="00345915">
        <w:t>Уровневое домашнее задание на всю тему с различными способами коррекции на каждом занятии. Разработка учениками к каждому занятию серии репродуктивных и проблемных вопросов по изучаемой теме. Составление учащимися кроссвордов, карточек - заданий, написание ими рефератов, сказок, стихов, создание проектов.</w:t>
      </w:r>
    </w:p>
    <w:p w:rsidR="00794AD0" w:rsidRDefault="00794AD0" w:rsidP="00794AD0">
      <w:pPr>
        <w:pStyle w:val="a7"/>
        <w:spacing w:before="0" w:beforeAutospacing="0" w:after="0" w:afterAutospacing="0"/>
      </w:pPr>
    </w:p>
    <w:p w:rsidR="00230F6E" w:rsidRPr="00345915" w:rsidRDefault="00794AD0" w:rsidP="00794AD0">
      <w:pPr>
        <w:pStyle w:val="a7"/>
        <w:spacing w:before="0" w:beforeAutospacing="0" w:after="0" w:afterAutospacing="0"/>
        <w:rPr>
          <w:b/>
        </w:rPr>
      </w:pPr>
      <w:r>
        <w:t xml:space="preserve">                         </w:t>
      </w:r>
      <w:r w:rsidR="00296538" w:rsidRPr="00296538">
        <w:rPr>
          <w:b/>
        </w:rPr>
        <w:t>4.</w:t>
      </w:r>
      <w:r>
        <w:t xml:space="preserve"> </w:t>
      </w:r>
      <w:r w:rsidR="00230F6E" w:rsidRPr="00345915">
        <w:rPr>
          <w:b/>
        </w:rPr>
        <w:t xml:space="preserve">Методы обучения и воспитания </w:t>
      </w:r>
      <w:r>
        <w:rPr>
          <w:b/>
        </w:rPr>
        <w:t>учителя</w:t>
      </w:r>
      <w:r w:rsidR="00230F6E" w:rsidRPr="00345915">
        <w:rPr>
          <w:b/>
        </w:rPr>
        <w:t>:</w:t>
      </w:r>
    </w:p>
    <w:p w:rsidR="00230F6E" w:rsidRPr="00345915" w:rsidRDefault="00230F6E" w:rsidP="00230F6E">
      <w:pPr>
        <w:pStyle w:val="a7"/>
        <w:spacing w:before="0" w:beforeAutospacing="0" w:after="0" w:afterAutospacing="0"/>
        <w:jc w:val="both"/>
        <w:rPr>
          <w:b/>
        </w:rPr>
      </w:pPr>
    </w:p>
    <w:p w:rsidR="00230F6E" w:rsidRPr="00345915" w:rsidRDefault="00230F6E" w:rsidP="00230F6E">
      <w:pPr>
        <w:numPr>
          <w:ilvl w:val="0"/>
          <w:numId w:val="3"/>
        </w:numPr>
        <w:ind w:left="0" w:firstLine="540"/>
        <w:jc w:val="both"/>
      </w:pPr>
      <w:r w:rsidRPr="00345915">
        <w:t xml:space="preserve">управляет познавательной деятельностью ученика, т.е. переходит с позиции носителя знаний (дающего знания) в позицию организатора собственно познавательной деятельности учащихся; </w:t>
      </w:r>
    </w:p>
    <w:p w:rsidR="00230F6E" w:rsidRPr="00345915" w:rsidRDefault="00230F6E" w:rsidP="00230F6E">
      <w:pPr>
        <w:numPr>
          <w:ilvl w:val="0"/>
          <w:numId w:val="3"/>
        </w:numPr>
        <w:ind w:left="0" w:firstLine="540"/>
        <w:jc w:val="both"/>
      </w:pPr>
      <w:r w:rsidRPr="00345915">
        <w:t xml:space="preserve">мотивирует познавательную деятельность ученика на уроке за счет коммуникации взаимопонимания и добивается положительного отношения к предмету; </w:t>
      </w:r>
    </w:p>
    <w:p w:rsidR="00230F6E" w:rsidRPr="00345915" w:rsidRDefault="00230F6E" w:rsidP="00230F6E">
      <w:pPr>
        <w:numPr>
          <w:ilvl w:val="0"/>
          <w:numId w:val="3"/>
        </w:numPr>
        <w:ind w:left="0" w:firstLine="540"/>
        <w:jc w:val="both"/>
      </w:pPr>
      <w:r w:rsidRPr="00345915">
        <w:t xml:space="preserve">организует самостоятельную работу на уроке, включая работу с различными источниками информации; </w:t>
      </w:r>
    </w:p>
    <w:p w:rsidR="00230F6E" w:rsidRPr="00345915" w:rsidRDefault="00230F6E" w:rsidP="00230F6E">
      <w:pPr>
        <w:numPr>
          <w:ilvl w:val="0"/>
          <w:numId w:val="3"/>
        </w:numPr>
        <w:ind w:left="0" w:firstLine="540"/>
        <w:jc w:val="both"/>
      </w:pPr>
      <w:r w:rsidRPr="00345915">
        <w:t xml:space="preserve">включает всех учащихся в коллективную творческую деятельность, организуя взаимопомощь; </w:t>
      </w:r>
    </w:p>
    <w:p w:rsidR="00230F6E" w:rsidRPr="00345915" w:rsidRDefault="00230F6E" w:rsidP="00230F6E">
      <w:pPr>
        <w:numPr>
          <w:ilvl w:val="0"/>
          <w:numId w:val="3"/>
        </w:numPr>
        <w:ind w:left="0" w:firstLine="540"/>
        <w:jc w:val="both"/>
      </w:pPr>
      <w:r w:rsidRPr="00345915">
        <w:t xml:space="preserve">создает ситуацию успеха, т.е. разрабатывает методику и предлагает задания, посильные каждому ученику; </w:t>
      </w:r>
    </w:p>
    <w:p w:rsidR="00230F6E" w:rsidRPr="00345915" w:rsidRDefault="00230F6E" w:rsidP="00230F6E">
      <w:pPr>
        <w:numPr>
          <w:ilvl w:val="0"/>
          <w:numId w:val="3"/>
        </w:numPr>
        <w:ind w:left="0" w:firstLine="540"/>
        <w:jc w:val="both"/>
      </w:pPr>
      <w:r w:rsidRPr="00345915">
        <w:t xml:space="preserve">создает положительную эмоциональную атмосферу учебного сотрудничества, которое реализуется в системе гуманных учебных взаимоотношений; </w:t>
      </w:r>
    </w:p>
    <w:p w:rsidR="00230F6E" w:rsidRPr="00345915" w:rsidRDefault="00230F6E" w:rsidP="00230F6E">
      <w:pPr>
        <w:numPr>
          <w:ilvl w:val="0"/>
          <w:numId w:val="3"/>
        </w:numPr>
        <w:ind w:left="0" w:firstLine="540"/>
        <w:jc w:val="both"/>
      </w:pPr>
      <w:r w:rsidRPr="00345915">
        <w:t>организует самоанализ собственной деятельности ученика и формирует его адекватную самооценку.</w:t>
      </w:r>
    </w:p>
    <w:p w:rsidR="00230F6E" w:rsidRPr="00345915" w:rsidRDefault="00230F6E" w:rsidP="00230F6E">
      <w:pPr>
        <w:ind w:firstLine="540"/>
        <w:jc w:val="both"/>
      </w:pPr>
    </w:p>
    <w:p w:rsidR="00230F6E" w:rsidRPr="00345915" w:rsidRDefault="00230F6E" w:rsidP="00296538">
      <w:pPr>
        <w:pStyle w:val="11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b/>
          <w:bCs/>
          <w:color w:val="auto"/>
        </w:rPr>
      </w:pPr>
      <w:r w:rsidRPr="00345915">
        <w:rPr>
          <w:rFonts w:ascii="Times New Roman" w:hAnsi="Times New Roman" w:cs="Times New Roman"/>
          <w:b/>
          <w:bCs/>
          <w:color w:val="auto"/>
        </w:rPr>
        <w:t>Принципы личностно ориентированного обучения</w:t>
      </w:r>
    </w:p>
    <w:p w:rsidR="00230F6E" w:rsidRPr="00345915" w:rsidRDefault="00230F6E" w:rsidP="00230F6E">
      <w:pPr>
        <w:pStyle w:val="11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</w:p>
    <w:p w:rsidR="00230F6E" w:rsidRPr="00345915" w:rsidRDefault="00230F6E" w:rsidP="00230F6E">
      <w:pPr>
        <w:pStyle w:val="a7"/>
        <w:spacing w:before="0" w:beforeAutospacing="0" w:after="0" w:afterAutospacing="0"/>
        <w:ind w:firstLine="540"/>
        <w:jc w:val="both"/>
      </w:pPr>
      <w:r w:rsidRPr="00345915">
        <w:rPr>
          <w:b/>
          <w:bCs/>
        </w:rPr>
        <w:t>Принцип целеполагания и мотивации</w:t>
      </w:r>
      <w:r w:rsidRPr="00345915">
        <w:t xml:space="preserve">. </w:t>
      </w:r>
      <w:proofErr w:type="gramStart"/>
      <w:r w:rsidRPr="00345915">
        <w:t>Важное значение</w:t>
      </w:r>
      <w:proofErr w:type="gramEnd"/>
      <w:r w:rsidRPr="00345915">
        <w:t xml:space="preserve"> на уроке в реализации данного принципа приобретают организация и управление деятельностью учащихся по целеполаганию, мотивации и определению темы занятия, которое реализуется на практике различными путями: </w:t>
      </w:r>
    </w:p>
    <w:p w:rsidR="00230F6E" w:rsidRPr="00345915" w:rsidRDefault="00230F6E" w:rsidP="00230F6E">
      <w:pPr>
        <w:numPr>
          <w:ilvl w:val="0"/>
          <w:numId w:val="5"/>
        </w:numPr>
        <w:ind w:left="0" w:firstLine="540"/>
        <w:jc w:val="both"/>
      </w:pPr>
      <w:r w:rsidRPr="00345915">
        <w:t xml:space="preserve">на одних уроках ученики совместно с учителем формулируют проблемный вопрос; </w:t>
      </w:r>
    </w:p>
    <w:p w:rsidR="00230F6E" w:rsidRPr="00345915" w:rsidRDefault="00230F6E" w:rsidP="00230F6E">
      <w:pPr>
        <w:numPr>
          <w:ilvl w:val="0"/>
          <w:numId w:val="5"/>
        </w:numPr>
        <w:ind w:left="0" w:firstLine="540"/>
        <w:jc w:val="both"/>
      </w:pPr>
      <w:r w:rsidRPr="00345915">
        <w:t xml:space="preserve">на других - учащиеся выходят на постановку целей, анализируя домашнее задание; </w:t>
      </w:r>
    </w:p>
    <w:p w:rsidR="00230F6E" w:rsidRPr="00345915" w:rsidRDefault="00230F6E" w:rsidP="00230F6E">
      <w:pPr>
        <w:numPr>
          <w:ilvl w:val="0"/>
          <w:numId w:val="5"/>
        </w:numPr>
        <w:ind w:left="0" w:firstLine="540"/>
        <w:jc w:val="both"/>
      </w:pPr>
      <w:r w:rsidRPr="00345915">
        <w:t>на третьих - учителем на доске записываются только ключевые и вопросительные слова типа: а) Что? Как? Зачем? Почему? От чего зависит? Как влияет? Что общего? б) Определить, вывести, выявить закономерность, доказать и т. д., а учащиеся на основе данного составляют целостную картину целей на занятие.</w:t>
      </w:r>
    </w:p>
    <w:p w:rsidR="00230F6E" w:rsidRPr="00345915" w:rsidRDefault="00230F6E" w:rsidP="00230F6E">
      <w:pPr>
        <w:pStyle w:val="a7"/>
        <w:spacing w:before="0" w:beforeAutospacing="0" w:after="0" w:afterAutospacing="0"/>
        <w:ind w:firstLine="540"/>
        <w:jc w:val="both"/>
      </w:pPr>
      <w:r w:rsidRPr="00345915">
        <w:rPr>
          <w:b/>
          <w:bCs/>
        </w:rPr>
        <w:t>Принцип открытости</w:t>
      </w:r>
      <w:r w:rsidRPr="00345915">
        <w:t xml:space="preserve">, понимаемый как возможность дополнять, видоизменять информацию, формы организации учебно-познавательной деятельности, реализуется на основе обработки результатов диагностики с мониторинговым подходом. Контрольная диагностика позволяет учителю объективно определять количество учеников, работающих на разных уровнях, корректировать педагогические воздействия. На занятиях главный акцент делается на самостоятельную работу с индивидуальным темпом в сочетании с приемами </w:t>
      </w:r>
      <w:proofErr w:type="spellStart"/>
      <w:r w:rsidRPr="00345915">
        <w:t>взаимообучения</w:t>
      </w:r>
      <w:proofErr w:type="spellEnd"/>
      <w:r w:rsidRPr="00345915">
        <w:t xml:space="preserve"> и взаимопроверки. </w:t>
      </w:r>
    </w:p>
    <w:p w:rsidR="00230F6E" w:rsidRPr="00345915" w:rsidRDefault="00230F6E" w:rsidP="00230F6E">
      <w:pPr>
        <w:pStyle w:val="a7"/>
        <w:spacing w:before="0" w:beforeAutospacing="0" w:after="0" w:afterAutospacing="0"/>
        <w:ind w:firstLine="540"/>
        <w:jc w:val="both"/>
      </w:pPr>
      <w:r w:rsidRPr="00345915">
        <w:t xml:space="preserve"> </w:t>
      </w:r>
      <w:r w:rsidRPr="00345915">
        <w:rPr>
          <w:b/>
          <w:bCs/>
        </w:rPr>
        <w:t>Принцип вариативности</w:t>
      </w:r>
      <w:r w:rsidRPr="00345915">
        <w:t xml:space="preserve"> реализуется путем использования на уроках нескольких альтернативных учебников, справочников, таблиц, что позволяет рассмотреть многие вопросы с различных позиций и выработать свой подход к их решению. </w:t>
      </w:r>
    </w:p>
    <w:p w:rsidR="00230F6E" w:rsidRPr="00345915" w:rsidRDefault="00230F6E" w:rsidP="00230F6E">
      <w:pPr>
        <w:pStyle w:val="a7"/>
        <w:spacing w:before="0" w:beforeAutospacing="0" w:after="0" w:afterAutospacing="0"/>
        <w:ind w:firstLine="540"/>
        <w:jc w:val="both"/>
      </w:pPr>
      <w:r w:rsidRPr="00345915">
        <w:rPr>
          <w:b/>
          <w:bCs/>
        </w:rPr>
        <w:t>Принцип направленности обучения</w:t>
      </w:r>
      <w:r w:rsidRPr="00345915">
        <w:t xml:space="preserve"> на развитие личности ученика осуществляется через создание условий для каждого школьника по формированию индивидуального стиля деятельности, а именно через самостоятельную и контрольную работы с </w:t>
      </w:r>
      <w:proofErr w:type="spellStart"/>
      <w:r w:rsidRPr="00345915">
        <w:t>разноуровневыми</w:t>
      </w:r>
      <w:proofErr w:type="spellEnd"/>
      <w:r w:rsidRPr="00345915">
        <w:t xml:space="preserve"> заданиями; выбор ролей в деятельности групп; возможность выбора уровня домашнего задания.</w:t>
      </w:r>
    </w:p>
    <w:p w:rsidR="00230F6E" w:rsidRPr="00345915" w:rsidRDefault="00230F6E" w:rsidP="00230F6E">
      <w:pPr>
        <w:pStyle w:val="a7"/>
        <w:spacing w:before="0" w:beforeAutospacing="0" w:after="0" w:afterAutospacing="0"/>
        <w:ind w:firstLine="540"/>
        <w:jc w:val="both"/>
      </w:pPr>
      <w:r w:rsidRPr="00345915">
        <w:rPr>
          <w:b/>
          <w:bCs/>
        </w:rPr>
        <w:t>Принцип успешности обучения</w:t>
      </w:r>
      <w:r w:rsidRPr="00345915">
        <w:t xml:space="preserve"> означает собственный успех каждого школьника, использование стимулирующего поощрения его активной деятельности при работе оценочной </w:t>
      </w:r>
      <w:r w:rsidRPr="00345915">
        <w:lastRenderedPageBreak/>
        <w:t xml:space="preserve">системы (поощрение с помощью накопления баллов, жетонов). Это позволяет увеличить интенсивность урока за счет повышения активности учащихся и возможности оценить каждого, создает высокий эмоциональный подъем и настрой на весь урок, условие для повышения интереса к предмету, увеличения количества учеников, вовлекаемых в активную учебно-познавательную деятельность. </w:t>
      </w:r>
    </w:p>
    <w:p w:rsidR="00230F6E" w:rsidRPr="00345915" w:rsidRDefault="00230F6E" w:rsidP="00230F6E">
      <w:pPr>
        <w:pStyle w:val="a7"/>
        <w:spacing w:before="0" w:beforeAutospacing="0" w:after="0" w:afterAutospacing="0"/>
        <w:ind w:firstLine="540"/>
        <w:jc w:val="both"/>
      </w:pPr>
      <w:r w:rsidRPr="00345915">
        <w:rPr>
          <w:b/>
          <w:bCs/>
        </w:rPr>
        <w:t>Принцип индивидуализации обучения</w:t>
      </w:r>
      <w:r w:rsidRPr="00345915">
        <w:t xml:space="preserve"> опирается </w:t>
      </w:r>
      <w:proofErr w:type="gramStart"/>
      <w:r w:rsidRPr="00345915">
        <w:t>на составление индивидуальных программ по усвоению учебного материала для каждого ученика на основе результатов мониторинга по определению</w:t>
      </w:r>
      <w:proofErr w:type="gramEnd"/>
      <w:r w:rsidRPr="00345915">
        <w:t xml:space="preserve"> зоны ближайшего развития. </w:t>
      </w:r>
    </w:p>
    <w:p w:rsidR="00230F6E" w:rsidRPr="00345915" w:rsidRDefault="00230F6E" w:rsidP="00230F6E">
      <w:pPr>
        <w:pStyle w:val="a7"/>
        <w:spacing w:before="0" w:beforeAutospacing="0" w:after="0" w:afterAutospacing="0"/>
        <w:ind w:firstLine="540"/>
        <w:jc w:val="both"/>
      </w:pPr>
    </w:p>
    <w:p w:rsidR="00230F6E" w:rsidRPr="00345915" w:rsidRDefault="00230F6E" w:rsidP="00296538">
      <w:pPr>
        <w:pStyle w:val="a7"/>
        <w:spacing w:before="0" w:beforeAutospacing="0" w:after="0" w:afterAutospacing="0"/>
        <w:jc w:val="both"/>
        <w:rPr>
          <w:b/>
        </w:rPr>
      </w:pPr>
      <w:r w:rsidRPr="0034591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67846" wp14:editId="3760F125">
                <wp:simplePos x="0" y="0"/>
                <wp:positionH relativeFrom="column">
                  <wp:posOffset>114300</wp:posOffset>
                </wp:positionH>
                <wp:positionV relativeFrom="paragraph">
                  <wp:posOffset>1600200</wp:posOffset>
                </wp:positionV>
                <wp:extent cx="0" cy="0"/>
                <wp:effectExtent l="13335" t="5715" r="5715" b="13335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60D0FCB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6pt" to="9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"/>
            </w:pict>
          </mc:Fallback>
        </mc:AlternateContent>
      </w:r>
      <w:r w:rsidR="00296538">
        <w:rPr>
          <w:b/>
        </w:rPr>
        <w:t xml:space="preserve">                                      </w:t>
      </w:r>
      <w:r w:rsidRPr="00345915">
        <w:rPr>
          <w:b/>
        </w:rPr>
        <w:t>8. Этапы личностно ориентированного урока</w:t>
      </w:r>
    </w:p>
    <w:p w:rsidR="00230F6E" w:rsidRPr="00345915" w:rsidRDefault="00230F6E" w:rsidP="00230F6E">
      <w:pPr>
        <w:ind w:firstLine="540"/>
        <w:jc w:val="both"/>
      </w:pPr>
    </w:p>
    <w:p w:rsidR="00230F6E" w:rsidRPr="00345915" w:rsidRDefault="00230F6E" w:rsidP="00230F6E">
      <w:pPr>
        <w:ind w:firstLine="540"/>
        <w:jc w:val="both"/>
      </w:pPr>
      <w:r w:rsidRPr="00345915">
        <w:t>К уроку как основной форме организации учебного процесса в условиях личностно ориентированного обучения предъявляется ряд требований, которым я стараюсь следовать.</w:t>
      </w:r>
    </w:p>
    <w:p w:rsidR="00230F6E" w:rsidRPr="00254301" w:rsidRDefault="001349B5" w:rsidP="00230F6E">
      <w:pPr>
        <w:ind w:firstLine="540"/>
        <w:jc w:val="both"/>
        <w:rPr>
          <w:b/>
        </w:rPr>
      </w:pPr>
      <w:r w:rsidRPr="00254301">
        <w:rPr>
          <w:b/>
        </w:rPr>
        <w:t xml:space="preserve">                    </w:t>
      </w:r>
      <w:r w:rsidR="00254301">
        <w:rPr>
          <w:b/>
        </w:rPr>
        <w:t xml:space="preserve">               </w:t>
      </w:r>
      <w:r w:rsidRPr="00254301">
        <w:rPr>
          <w:b/>
        </w:rPr>
        <w:t xml:space="preserve"> </w:t>
      </w:r>
      <w:r w:rsidR="00230F6E" w:rsidRPr="00254301">
        <w:rPr>
          <w:b/>
        </w:rPr>
        <w:t>Этап целеполагания</w:t>
      </w:r>
    </w:p>
    <w:p w:rsidR="00230F6E" w:rsidRPr="00345915" w:rsidRDefault="00230F6E" w:rsidP="00230F6E">
      <w:pPr>
        <w:ind w:firstLine="540"/>
        <w:jc w:val="both"/>
      </w:pPr>
      <w:r w:rsidRPr="00345915">
        <w:tab/>
        <w:t xml:space="preserve">Основная цель уроков данной педагогической технологии </w:t>
      </w:r>
      <w:proofErr w:type="gramStart"/>
      <w:r w:rsidRPr="00345915">
        <w:t>–п</w:t>
      </w:r>
      <w:proofErr w:type="gramEnd"/>
      <w:r w:rsidRPr="00345915">
        <w:t xml:space="preserve">овышение результативности урока через использование личностно ориентированного подхода в обучении и </w:t>
      </w:r>
      <w:proofErr w:type="spellStart"/>
      <w:r w:rsidRPr="00345915">
        <w:t>структуирования</w:t>
      </w:r>
      <w:proofErr w:type="spellEnd"/>
      <w:r w:rsidRPr="00345915">
        <w:t xml:space="preserve"> урока в соответствии с требованиями современности, тем самым создавая условия для проявления познавательной активности учеников.</w:t>
      </w:r>
    </w:p>
    <w:p w:rsidR="00230F6E" w:rsidRPr="00345915" w:rsidRDefault="00230F6E" w:rsidP="00230F6E">
      <w:pPr>
        <w:ind w:firstLine="540"/>
        <w:jc w:val="both"/>
      </w:pPr>
      <w:r w:rsidRPr="00345915">
        <w:t>Каковы средства достижения этой цели?</w:t>
      </w:r>
    </w:p>
    <w:p w:rsidR="00230F6E" w:rsidRPr="00345915" w:rsidRDefault="00230F6E" w:rsidP="00230F6E">
      <w:pPr>
        <w:ind w:firstLine="540"/>
        <w:jc w:val="both"/>
      </w:pPr>
      <w:r w:rsidRPr="00345915">
        <w:tab/>
        <w:t xml:space="preserve">Прежде всего, осуществляю комплексное планирование и реализацию задач развития, образования и воспитания на основе продумывания триединой задачи урока: </w:t>
      </w:r>
    </w:p>
    <w:p w:rsidR="00230F6E" w:rsidRPr="00345915" w:rsidRDefault="00230F6E" w:rsidP="00230F6E">
      <w:pPr>
        <w:numPr>
          <w:ilvl w:val="0"/>
          <w:numId w:val="6"/>
        </w:numPr>
        <w:ind w:left="0" w:firstLine="540"/>
        <w:jc w:val="both"/>
      </w:pPr>
      <w:proofErr w:type="gramStart"/>
      <w:r w:rsidRPr="00345915">
        <w:t>образовательная</w:t>
      </w:r>
      <w:proofErr w:type="gramEnd"/>
      <w:r w:rsidRPr="00345915">
        <w:t>: вооружить учащихся системой знаний, умений и навыков;</w:t>
      </w:r>
    </w:p>
    <w:p w:rsidR="00230F6E" w:rsidRPr="00345915" w:rsidRDefault="00230F6E" w:rsidP="00230F6E">
      <w:pPr>
        <w:numPr>
          <w:ilvl w:val="0"/>
          <w:numId w:val="6"/>
        </w:numPr>
        <w:ind w:left="0" w:firstLine="540"/>
        <w:jc w:val="both"/>
      </w:pPr>
      <w:proofErr w:type="gramStart"/>
      <w:r w:rsidRPr="00345915">
        <w:t>воспитательная</w:t>
      </w:r>
      <w:proofErr w:type="gramEnd"/>
      <w:r w:rsidRPr="00345915">
        <w:t>: формировать у учащихся научное мировоззрение, нравственные качества личности, взгляды и убеждения;</w:t>
      </w:r>
    </w:p>
    <w:p w:rsidR="00230F6E" w:rsidRPr="00345915" w:rsidRDefault="00230F6E" w:rsidP="00230F6E">
      <w:pPr>
        <w:numPr>
          <w:ilvl w:val="0"/>
          <w:numId w:val="6"/>
        </w:numPr>
        <w:ind w:left="0" w:firstLine="540"/>
        <w:jc w:val="both"/>
      </w:pPr>
      <w:proofErr w:type="gramStart"/>
      <w:r w:rsidRPr="00345915">
        <w:t>развивающая: при обучении развивать у учащихся познавательный интерес, творческие способности, волю, эмоции, познавательные способности – речь, память, внимание, воображение, восприятие.</w:t>
      </w:r>
      <w:proofErr w:type="gramEnd"/>
    </w:p>
    <w:p w:rsidR="00230F6E" w:rsidRPr="00345915" w:rsidRDefault="00230F6E" w:rsidP="00230F6E">
      <w:pPr>
        <w:ind w:firstLine="540"/>
        <w:jc w:val="both"/>
      </w:pPr>
      <w:r w:rsidRPr="00345915">
        <w:t xml:space="preserve">Определяется место урока в системе уроков, сообщается не только тема, но и предполагаемый порядок организации учебной деятельности, совместно с учениками выбираются пути, способы и примеры решения учебных задач. При этом необходимо создать условия, обеспечивающие ученику позицию субъекта при постановке учебных задач, в ходе их реализации. </w:t>
      </w:r>
    </w:p>
    <w:p w:rsidR="00230F6E" w:rsidRPr="00345915" w:rsidRDefault="00230F6E" w:rsidP="00230F6E">
      <w:pPr>
        <w:ind w:firstLine="540"/>
        <w:jc w:val="both"/>
      </w:pPr>
      <w:r w:rsidRPr="00345915">
        <w:t>На уроках должна быть создана атмосфера доброжелательности, сотрудничества, заинтересованности каждого ученика в работе класса, положительного эмоционального настроя на работу в течение всего урока.</w:t>
      </w:r>
    </w:p>
    <w:p w:rsidR="00230F6E" w:rsidRPr="00345915" w:rsidRDefault="00230F6E" w:rsidP="00230F6E">
      <w:pPr>
        <w:ind w:firstLine="540"/>
        <w:jc w:val="both"/>
      </w:pPr>
      <w:r w:rsidRPr="00345915">
        <w:tab/>
        <w:t xml:space="preserve">Поведение учителя на уроке – это умение владеть классом. Учитель должен организовать работу каждого школьника, создавая рабочий настрой, искреннее общение и деловой контакт. Все это повышает  интерес, внимание, активность. Такое поведение учителя позволяет отдельным ученикам с учетом их индивидуальных способностей как-то положительно проявить себя, а стиль и тон учителя поможет им в этом. </w:t>
      </w:r>
    </w:p>
    <w:p w:rsidR="00230F6E" w:rsidRPr="00345915" w:rsidRDefault="00230F6E" w:rsidP="00230F6E">
      <w:pPr>
        <w:ind w:firstLine="540"/>
        <w:jc w:val="both"/>
        <w:rPr>
          <w:b/>
        </w:rPr>
      </w:pPr>
      <w:r w:rsidRPr="00345915">
        <w:t xml:space="preserve">На уроках необходимо сочетание различных форм коллективной и индивидуальной работы, организуется самостоятельная  работа учащихся, сокращаются однотипные упражнения. Создаются на уроках ситуации активного общения, не только монолога, но и диалога, </w:t>
      </w:r>
      <w:proofErr w:type="spellStart"/>
      <w:r w:rsidRPr="00345915">
        <w:t>полилога</w:t>
      </w:r>
      <w:proofErr w:type="spellEnd"/>
      <w:r w:rsidRPr="00345915">
        <w:t>, позволяющих ученику выразить себя, проявить инициативу, самостоятельность в способах выбора познавательной деятельности, типов заданий, вида и форм учебного материала.</w:t>
      </w:r>
    </w:p>
    <w:p w:rsidR="00230F6E" w:rsidRPr="00345915" w:rsidRDefault="001349B5" w:rsidP="00230F6E">
      <w:pPr>
        <w:pStyle w:val="a7"/>
        <w:spacing w:before="0" w:beforeAutospacing="0" w:after="0" w:afterAutospacing="0"/>
        <w:ind w:firstLine="540"/>
        <w:jc w:val="both"/>
        <w:rPr>
          <w:rStyle w:val="a8"/>
        </w:rPr>
      </w:pPr>
      <w:r>
        <w:rPr>
          <w:rStyle w:val="a8"/>
        </w:rPr>
        <w:t xml:space="preserve">                               </w:t>
      </w:r>
      <w:r w:rsidR="00230F6E" w:rsidRPr="00345915">
        <w:rPr>
          <w:rStyle w:val="a8"/>
        </w:rPr>
        <w:t>Этап актуализации субъектного опыта</w:t>
      </w:r>
    </w:p>
    <w:p w:rsidR="00230F6E" w:rsidRPr="00345915" w:rsidRDefault="00230F6E" w:rsidP="00230F6E">
      <w:pPr>
        <w:pStyle w:val="a7"/>
        <w:spacing w:before="0" w:beforeAutospacing="0" w:after="0" w:afterAutospacing="0"/>
        <w:ind w:firstLine="540"/>
        <w:jc w:val="both"/>
        <w:rPr>
          <w:rStyle w:val="a8"/>
          <w:b w:val="0"/>
        </w:rPr>
      </w:pPr>
      <w:r w:rsidRPr="00345915">
        <w:rPr>
          <w:rStyle w:val="a8"/>
          <w:b w:val="0"/>
        </w:rPr>
        <w:t>Ключевым понятием личностно ориентированного обучения является Субъективный опыт учащихся, поэтому этап актуализации знаний связан с систематизацией и обобщением изученного, на этом этапе учитывается учебный математический опыт учащихся.</w:t>
      </w:r>
    </w:p>
    <w:p w:rsidR="00230F6E" w:rsidRPr="00345915" w:rsidRDefault="00230F6E" w:rsidP="00296538">
      <w:pPr>
        <w:pStyle w:val="a7"/>
        <w:spacing w:before="0" w:beforeAutospacing="0" w:after="0" w:afterAutospacing="0"/>
        <w:ind w:firstLine="540"/>
        <w:jc w:val="both"/>
      </w:pPr>
      <w:r w:rsidRPr="00345915">
        <w:rPr>
          <w:rStyle w:val="a8"/>
          <w:b w:val="0"/>
        </w:rPr>
        <w:t xml:space="preserve">При личностно ориентированном обучении учитель старается предоставить учащимся возможность проявить инициативу, мотивирует любой вид деятельности. </w:t>
      </w:r>
    </w:p>
    <w:p w:rsidR="00230F6E" w:rsidRPr="00345915" w:rsidRDefault="001349B5" w:rsidP="00230F6E">
      <w:pPr>
        <w:pStyle w:val="a7"/>
        <w:spacing w:before="0" w:beforeAutospacing="0" w:after="0" w:afterAutospacing="0"/>
        <w:ind w:firstLine="540"/>
        <w:jc w:val="both"/>
        <w:rPr>
          <w:rStyle w:val="a8"/>
        </w:rPr>
      </w:pPr>
      <w:r>
        <w:rPr>
          <w:rStyle w:val="a8"/>
        </w:rPr>
        <w:lastRenderedPageBreak/>
        <w:t xml:space="preserve">                                </w:t>
      </w:r>
      <w:r w:rsidR="00230F6E" w:rsidRPr="00345915">
        <w:rPr>
          <w:rStyle w:val="a8"/>
        </w:rPr>
        <w:t>Этап изучения нового материала</w:t>
      </w:r>
    </w:p>
    <w:p w:rsidR="00230F6E" w:rsidRPr="00345915" w:rsidRDefault="00230F6E" w:rsidP="00230F6E">
      <w:pPr>
        <w:pStyle w:val="a7"/>
        <w:spacing w:before="0" w:beforeAutospacing="0" w:after="0" w:afterAutospacing="0"/>
        <w:ind w:firstLine="540"/>
        <w:jc w:val="both"/>
        <w:rPr>
          <w:rStyle w:val="a8"/>
          <w:b w:val="0"/>
        </w:rPr>
      </w:pPr>
      <w:r w:rsidRPr="00345915">
        <w:rPr>
          <w:rStyle w:val="a8"/>
          <w:b w:val="0"/>
        </w:rPr>
        <w:t>При личностно ориентированном обучении основными образовательными источниками являются учебный предмет и процесс его освоения, поэтому изучение нового материала строится с опорой на учебный опыт учащихся, что обеспечивает их успешность при осуществлении поисковой или исследовательской деятельности.</w:t>
      </w:r>
    </w:p>
    <w:p w:rsidR="00230F6E" w:rsidRPr="00345915" w:rsidRDefault="00230F6E" w:rsidP="00230F6E">
      <w:pPr>
        <w:pStyle w:val="a7"/>
        <w:spacing w:before="0" w:beforeAutospacing="0" w:after="0" w:afterAutospacing="0"/>
        <w:ind w:firstLine="540"/>
        <w:jc w:val="both"/>
      </w:pPr>
      <w:r w:rsidRPr="00345915">
        <w:rPr>
          <w:rStyle w:val="a8"/>
          <w:b w:val="0"/>
        </w:rPr>
        <w:t xml:space="preserve">При изучении нового материала </w:t>
      </w:r>
      <w:r w:rsidRPr="00345915">
        <w:t xml:space="preserve">стараюсь “заразить” ребят поиском решения той или иной проблемы. Опыт работы показывает, что глубокие, прочные и, главное, осознанные знания могут получить все школьники, если развивать у них не столько память, сколько логическое мышление. </w:t>
      </w:r>
    </w:p>
    <w:p w:rsidR="00230F6E" w:rsidRPr="00345915" w:rsidRDefault="00230F6E" w:rsidP="00230F6E">
      <w:pPr>
        <w:pStyle w:val="a7"/>
        <w:spacing w:before="0" w:beforeAutospacing="0" w:after="0" w:afterAutospacing="0"/>
        <w:ind w:firstLine="540"/>
        <w:jc w:val="both"/>
      </w:pPr>
      <w:r w:rsidRPr="00345915">
        <w:t xml:space="preserve">Важным и значимым становятся математические сведения, если они затрагивают личность, если с ними связаны жизненный и личный опыт. При этом учебная ситуация преобразуется в </w:t>
      </w:r>
      <w:proofErr w:type="gramStart"/>
      <w:r w:rsidRPr="00345915">
        <w:t>личностно-значимую</w:t>
      </w:r>
      <w:proofErr w:type="gramEnd"/>
      <w:r w:rsidRPr="00345915">
        <w:t xml:space="preserve">, а учебная информация – в событие самого ученика. Задачи решаются и воспринимаются детьми совсем иначе, если в их условие входят понятия напрямую связанные с окружающей действительностью. Данные для условия задач ученики собирают сами. </w:t>
      </w:r>
    </w:p>
    <w:p w:rsidR="00230F6E" w:rsidRPr="00345915" w:rsidRDefault="001349B5" w:rsidP="00230F6E">
      <w:pPr>
        <w:pStyle w:val="a7"/>
        <w:spacing w:before="0" w:beforeAutospacing="0" w:after="0" w:afterAutospacing="0"/>
        <w:ind w:firstLine="540"/>
        <w:jc w:val="both"/>
        <w:rPr>
          <w:rStyle w:val="a8"/>
        </w:rPr>
      </w:pPr>
      <w:r>
        <w:rPr>
          <w:rStyle w:val="a8"/>
        </w:rPr>
        <w:t xml:space="preserve">                                          </w:t>
      </w:r>
      <w:r w:rsidR="00230F6E" w:rsidRPr="00345915">
        <w:rPr>
          <w:rStyle w:val="a8"/>
        </w:rPr>
        <w:t>Этап применения знаний</w:t>
      </w:r>
    </w:p>
    <w:p w:rsidR="00230F6E" w:rsidRPr="00345915" w:rsidRDefault="00230F6E" w:rsidP="00230F6E">
      <w:pPr>
        <w:pStyle w:val="a7"/>
        <w:spacing w:before="0" w:beforeAutospacing="0" w:after="0" w:afterAutospacing="0"/>
        <w:ind w:firstLine="540"/>
        <w:jc w:val="both"/>
      </w:pPr>
      <w:r w:rsidRPr="00345915">
        <w:t>Закрепление изученного материала практически всегда сопровождаю заданиями на составление обратной задачи. Такая форма работы применима к любой теме курса математики. Если учащиеся способны составлять обратную задачу, значит, они понимают смысл данного задания, видят взаимосвязь компонент.</w:t>
      </w:r>
    </w:p>
    <w:p w:rsidR="00230F6E" w:rsidRPr="00345915" w:rsidRDefault="00230F6E" w:rsidP="00230F6E">
      <w:pPr>
        <w:pStyle w:val="a7"/>
        <w:spacing w:before="0" w:beforeAutospacing="0" w:after="0" w:afterAutospacing="0"/>
        <w:ind w:firstLine="540"/>
        <w:jc w:val="both"/>
      </w:pPr>
      <w:r w:rsidRPr="00345915">
        <w:t>Другой вариант:</w:t>
      </w:r>
    </w:p>
    <w:p w:rsidR="00230F6E" w:rsidRPr="00345915" w:rsidRDefault="00230F6E" w:rsidP="00230F6E">
      <w:pPr>
        <w:pStyle w:val="a7"/>
        <w:spacing w:before="0" w:beforeAutospacing="0" w:after="0" w:afterAutospacing="0"/>
        <w:ind w:firstLine="540"/>
        <w:jc w:val="both"/>
      </w:pPr>
      <w:r w:rsidRPr="00345915">
        <w:t xml:space="preserve">Использую группу карточек, позволяющую ученику самостоятельно выбирать тип, вид, форму материала пользоваться индивидуальным способом учебной работы, в которую входят задания трёх различных уровней сложности. </w:t>
      </w:r>
    </w:p>
    <w:p w:rsidR="00230F6E" w:rsidRPr="00345915" w:rsidRDefault="00230F6E" w:rsidP="00230F6E">
      <w:pPr>
        <w:pStyle w:val="a7"/>
        <w:spacing w:before="0" w:beforeAutospacing="0" w:after="0" w:afterAutospacing="0"/>
        <w:ind w:firstLine="540"/>
        <w:jc w:val="both"/>
      </w:pPr>
      <w:r w:rsidRPr="00345915">
        <w:t xml:space="preserve">К I - задания, соответствующие обязательным результатам обучения. </w:t>
      </w:r>
    </w:p>
    <w:p w:rsidR="00230F6E" w:rsidRPr="00345915" w:rsidRDefault="00230F6E" w:rsidP="00230F6E">
      <w:pPr>
        <w:pStyle w:val="a7"/>
        <w:spacing w:before="0" w:beforeAutospacing="0" w:after="0" w:afterAutospacing="0"/>
        <w:ind w:firstLine="540"/>
        <w:jc w:val="both"/>
      </w:pPr>
      <w:r w:rsidRPr="00345915">
        <w:t>Ко II – задания, на умение применять знания в ситуациях сходных, с теми, что были разобраны в классе.</w:t>
      </w:r>
    </w:p>
    <w:p w:rsidR="00230F6E" w:rsidRPr="00345915" w:rsidRDefault="00230F6E" w:rsidP="00230F6E">
      <w:pPr>
        <w:pStyle w:val="a7"/>
        <w:spacing w:before="0" w:beforeAutospacing="0" w:after="0" w:afterAutospacing="0"/>
        <w:ind w:firstLine="540"/>
        <w:jc w:val="both"/>
      </w:pPr>
      <w:r w:rsidRPr="00345915">
        <w:t xml:space="preserve">К III – задания, для школьников, проявляющих повышенный интерес к математике. </w:t>
      </w:r>
    </w:p>
    <w:p w:rsidR="00230F6E" w:rsidRPr="00345915" w:rsidRDefault="00230F6E" w:rsidP="00230F6E">
      <w:pPr>
        <w:pStyle w:val="a7"/>
        <w:spacing w:before="0" w:beforeAutospacing="0" w:after="0" w:afterAutospacing="0"/>
        <w:ind w:firstLine="540"/>
        <w:jc w:val="both"/>
      </w:pPr>
      <w:r w:rsidRPr="00345915">
        <w:t>Пред началом выполнения, чётко поясняю каждое из предложенных на выбор учебных заданий, показываю значимость его выполнения, раскрываю критерии оценивания каждой карточки.</w:t>
      </w:r>
    </w:p>
    <w:p w:rsidR="00230F6E" w:rsidRPr="00345915" w:rsidRDefault="00230F6E" w:rsidP="00230F6E">
      <w:pPr>
        <w:pStyle w:val="a7"/>
        <w:spacing w:before="0" w:beforeAutospacing="0" w:after="0" w:afterAutospacing="0"/>
        <w:ind w:firstLine="540"/>
        <w:jc w:val="both"/>
        <w:rPr>
          <w:rStyle w:val="a8"/>
        </w:rPr>
      </w:pPr>
      <w:r w:rsidRPr="00345915">
        <w:t xml:space="preserve">Уместно предложить выполнить самостоятельную работу по одному из предложенных вариантов: а) полностью самостоятельно; б) по аналогии с решениями упражнений, записанных на доске; в) с использованием учебника. </w:t>
      </w:r>
    </w:p>
    <w:p w:rsidR="00345915" w:rsidRDefault="00345915" w:rsidP="00230F6E">
      <w:pPr>
        <w:pStyle w:val="a7"/>
        <w:spacing w:before="0" w:beforeAutospacing="0" w:after="0" w:afterAutospacing="0"/>
        <w:ind w:firstLine="540"/>
        <w:jc w:val="both"/>
        <w:rPr>
          <w:rStyle w:val="a8"/>
        </w:rPr>
      </w:pPr>
    </w:p>
    <w:p w:rsidR="00230F6E" w:rsidRPr="00345915" w:rsidRDefault="003A44A4" w:rsidP="003A44A4">
      <w:pPr>
        <w:pStyle w:val="a7"/>
        <w:spacing w:before="0" w:beforeAutospacing="0" w:after="0" w:afterAutospacing="0"/>
        <w:jc w:val="both"/>
      </w:pPr>
      <w:r>
        <w:rPr>
          <w:rStyle w:val="a8"/>
        </w:rPr>
        <w:t xml:space="preserve">                                                    </w:t>
      </w:r>
      <w:r w:rsidR="00230F6E" w:rsidRPr="00345915">
        <w:rPr>
          <w:rStyle w:val="a8"/>
        </w:rPr>
        <w:t>Этап проверки знаний</w:t>
      </w:r>
    </w:p>
    <w:p w:rsidR="00230F6E" w:rsidRPr="00345915" w:rsidRDefault="00230F6E" w:rsidP="00230F6E">
      <w:pPr>
        <w:pStyle w:val="a7"/>
        <w:spacing w:before="0" w:beforeAutospacing="0" w:after="0" w:afterAutospacing="0"/>
        <w:ind w:firstLine="540"/>
        <w:jc w:val="both"/>
      </w:pPr>
      <w:r w:rsidRPr="00345915">
        <w:t xml:space="preserve">На данном этапе использую различные тестовые задания. Использую тестовые </w:t>
      </w:r>
      <w:proofErr w:type="gramStart"/>
      <w:r w:rsidRPr="00345915">
        <w:t>задания</w:t>
      </w:r>
      <w:proofErr w:type="gramEnd"/>
      <w:r w:rsidRPr="00345915">
        <w:t xml:space="preserve"> как и на бумажном носителе, так и на электронном. Ученикам предоставляется выбор, с помощью какого источника им удобней выполнить задание. </w:t>
      </w:r>
    </w:p>
    <w:p w:rsidR="00230F6E" w:rsidRPr="00345915" w:rsidRDefault="00230F6E" w:rsidP="00230F6E">
      <w:pPr>
        <w:pStyle w:val="a7"/>
        <w:spacing w:before="0" w:beforeAutospacing="0" w:after="0" w:afterAutospacing="0"/>
        <w:ind w:firstLine="540"/>
        <w:jc w:val="both"/>
      </w:pPr>
      <w:r w:rsidRPr="00345915">
        <w:t xml:space="preserve">Предлагаю набор тестов, состоящий из </w:t>
      </w:r>
      <w:r w:rsidRPr="00345915">
        <w:rPr>
          <w:i/>
          <w:iCs/>
        </w:rPr>
        <w:t xml:space="preserve">трёх видов </w:t>
      </w:r>
      <w:r w:rsidRPr="00345915">
        <w:t xml:space="preserve">заданий, различающихся по форме и способу предъявления их учащимся: </w:t>
      </w:r>
    </w:p>
    <w:p w:rsidR="00230F6E" w:rsidRPr="00345915" w:rsidRDefault="00230F6E" w:rsidP="00230F6E">
      <w:pPr>
        <w:numPr>
          <w:ilvl w:val="0"/>
          <w:numId w:val="8"/>
        </w:numPr>
        <w:ind w:left="0" w:firstLine="540"/>
        <w:jc w:val="both"/>
      </w:pPr>
      <w:r w:rsidRPr="00345915">
        <w:t xml:space="preserve">В тестовых заданиях первого вида (Т-1) требуется установить пропущенный текст, выражения, числа, знаки сравнения, которые заменены многоточием </w:t>
      </w:r>
    </w:p>
    <w:p w:rsidR="00230F6E" w:rsidRPr="00345915" w:rsidRDefault="00230F6E" w:rsidP="00230F6E">
      <w:pPr>
        <w:numPr>
          <w:ilvl w:val="0"/>
          <w:numId w:val="8"/>
        </w:numPr>
        <w:ind w:left="0" w:firstLine="540"/>
        <w:jc w:val="both"/>
      </w:pPr>
      <w:r w:rsidRPr="00345915">
        <w:t xml:space="preserve">Тестовые задания (Т-2) предлагаю набор истинных и ложных утверждений; учащиеся должны установить, какие из них истинны, какие ложны, </w:t>
      </w:r>
    </w:p>
    <w:p w:rsidR="00230F6E" w:rsidRPr="00345915" w:rsidRDefault="00230F6E" w:rsidP="00230F6E">
      <w:pPr>
        <w:numPr>
          <w:ilvl w:val="0"/>
          <w:numId w:val="8"/>
        </w:numPr>
        <w:ind w:left="0" w:firstLine="540"/>
        <w:jc w:val="both"/>
      </w:pPr>
      <w:r w:rsidRPr="00345915">
        <w:t xml:space="preserve">Тестовые задания третьего вида (Т-3) – это тесты с выбором правильного ответа из числа </w:t>
      </w:r>
      <w:proofErr w:type="gramStart"/>
      <w:r w:rsidRPr="00345915">
        <w:t>предложенных</w:t>
      </w:r>
      <w:proofErr w:type="gramEnd"/>
      <w:r w:rsidRPr="00345915">
        <w:t xml:space="preserve">. </w:t>
      </w:r>
    </w:p>
    <w:p w:rsidR="003A44A4" w:rsidRDefault="003A44A4" w:rsidP="00230F6E">
      <w:pPr>
        <w:pStyle w:val="a7"/>
        <w:spacing w:before="0" w:beforeAutospacing="0" w:after="0" w:afterAutospacing="0"/>
        <w:ind w:firstLine="540"/>
        <w:jc w:val="both"/>
      </w:pPr>
    </w:p>
    <w:p w:rsidR="003A44A4" w:rsidRDefault="00230F6E" w:rsidP="00230F6E">
      <w:pPr>
        <w:pStyle w:val="a7"/>
        <w:spacing w:before="0" w:beforeAutospacing="0" w:after="0" w:afterAutospacing="0"/>
        <w:ind w:firstLine="540"/>
        <w:jc w:val="both"/>
      </w:pPr>
      <w:r w:rsidRPr="00345915">
        <w:t xml:space="preserve">Таким образом, предлагаемые тесты ставят ребёнка в ситуацию выбора такого задания, с которым ребёнок обязательно справится, т.е. удовлетворение потребности в самовыражении, самореализации, что обеспечит успех. </w:t>
      </w:r>
    </w:p>
    <w:p w:rsidR="00230F6E" w:rsidRPr="00345915" w:rsidRDefault="00230F6E" w:rsidP="00230F6E">
      <w:pPr>
        <w:pStyle w:val="a7"/>
        <w:spacing w:before="0" w:beforeAutospacing="0" w:after="0" w:afterAutospacing="0"/>
        <w:ind w:firstLine="540"/>
        <w:jc w:val="both"/>
      </w:pPr>
      <w:r w:rsidRPr="00345915">
        <w:lastRenderedPageBreak/>
        <w:t>Личностно-ориентированный подход предполагает привлечение к оцениванию самих учащихся. Для этого, после выполнения тестов учащимся предлагается оценить себя. На доске написаны ключи к заданиям, он проверяет их и оценивает. Если вдруг по каким-то причинам ребёнок поставил неудовлетворительную оценку, то в журнал не выставляю, а оставляет за ним право еще раз подготовиться и выполнить тест.</w:t>
      </w:r>
    </w:p>
    <w:p w:rsidR="00230F6E" w:rsidRPr="00345915" w:rsidRDefault="00FA18D5" w:rsidP="00FA18D5">
      <w:pPr>
        <w:jc w:val="both"/>
      </w:pPr>
      <w:r>
        <w:t xml:space="preserve">        </w:t>
      </w:r>
      <w:r w:rsidR="00230F6E" w:rsidRPr="00345915">
        <w:t xml:space="preserve">Очень важной является процедура оценивания, которая также должна быть направлена на раскрытие потенциальных возможностей учащихся с учётом их индивидуальных достижений.  </w:t>
      </w:r>
    </w:p>
    <w:p w:rsidR="00230F6E" w:rsidRPr="00345915" w:rsidRDefault="00230F6E" w:rsidP="00230F6E">
      <w:pPr>
        <w:ind w:firstLine="540"/>
        <w:jc w:val="both"/>
      </w:pPr>
      <w:r w:rsidRPr="00345915">
        <w:t>На этапе изучения нового материала, выполнения тренировочных упражнений, в процессе поисковой работы оценивать учащихся некорректно и допустимо только в случае значительных достижений. В основном ведётся лишь наблюдение за ходом работы, за тем, как относится школьник к учению, какова его познавательная активность.</w:t>
      </w:r>
    </w:p>
    <w:p w:rsidR="00230F6E" w:rsidRPr="00345915" w:rsidRDefault="00230F6E" w:rsidP="00230F6E">
      <w:pPr>
        <w:ind w:firstLine="540"/>
        <w:jc w:val="both"/>
      </w:pPr>
      <w:r w:rsidRPr="00345915">
        <w:t xml:space="preserve">Если ученик не справился с заданием, необходимо выяснить причины, организовать необходимую коррекционную работу по ликвидации пробелов в знаниях и умениях. Затем предложить выполнить задание, аналогичное тому, с которым он не справился. При составлении проверочных, самостоятельных и итоговых работ не ограничиваюсь заданиями репродуктивного уровня, которые должны входить в работу для того, чтобы ученики увидели степень своего продвижения в учёбе и определили зону своего ближайшего развития в материале учебного предмета. </w:t>
      </w:r>
    </w:p>
    <w:p w:rsidR="00230F6E" w:rsidRPr="00345915" w:rsidRDefault="001349B5" w:rsidP="00230F6E">
      <w:pPr>
        <w:pStyle w:val="a7"/>
        <w:spacing w:before="0" w:beforeAutospacing="0" w:after="0" w:afterAutospacing="0"/>
        <w:ind w:firstLine="540"/>
        <w:jc w:val="both"/>
      </w:pPr>
      <w:r>
        <w:rPr>
          <w:rStyle w:val="a8"/>
        </w:rPr>
        <w:t xml:space="preserve">                                     </w:t>
      </w:r>
      <w:r w:rsidR="00A36D2B" w:rsidRPr="00345915">
        <w:rPr>
          <w:rStyle w:val="a8"/>
        </w:rPr>
        <w:t>Этап «Домашнее задание»</w:t>
      </w:r>
    </w:p>
    <w:p w:rsidR="00230F6E" w:rsidRPr="00345915" w:rsidRDefault="00230F6E" w:rsidP="00230F6E">
      <w:pPr>
        <w:pStyle w:val="a7"/>
        <w:spacing w:before="0" w:beforeAutospacing="0" w:after="0" w:afterAutospacing="0"/>
        <w:ind w:firstLine="540"/>
        <w:jc w:val="both"/>
      </w:pPr>
      <w:r w:rsidRPr="00345915">
        <w:t xml:space="preserve"> Любой урок, как правило, начинаю с взаимоконтроля домашнего задания. Один или двое учащихся (по очереди) записывают своё выполнение домашнего задания на доске (на перемене). Остальные учащиеся обмениваются тетрадями и проверяют выполнение задания соседом, находят и исправляют ошибки, дают друг другу консультации по возникшей при проверке проблеме, высказывают свои мнения по вопросу выполнения задания соседом, кратко комментируют допущенные ошибки, обсуждают выполнение задания учащимися у доски, предлагают другой способ решения. Если задание несложное, то проверяем устно. Я во время взаимопроверки домашнего задания обхожу класс, поощряю словом, оказываю помощь в случае необходимости, слушаю ответы учащихся и даю свои комментарии к их ответам. Здесь очень важно увидеть, заметить, поощрить, кто и как выполнил домашнее задание, потому что оно же задаётся на выбор. Такая форма работы позволяет максимально проконтролировать уровень усвоения изученного материала, выявить те этапы работы, которые вызывают затруднения в выполнении задания, ответить на вопрос каждого ученика </w:t>
      </w:r>
    </w:p>
    <w:p w:rsidR="00230F6E" w:rsidRPr="00345915" w:rsidRDefault="00230F6E" w:rsidP="00230F6E">
      <w:pPr>
        <w:ind w:firstLine="540"/>
        <w:jc w:val="both"/>
      </w:pPr>
      <w:r w:rsidRPr="00345915">
        <w:t>При задании на дом указывается не только тема, но и объём заданий, которые часто носят дифференцированный характер и ученику, как и в ходе урока, предоставляется право выбора уровня, вида и формы изучения учебного материала.</w:t>
      </w:r>
    </w:p>
    <w:p w:rsidR="00230F6E" w:rsidRPr="00345915" w:rsidRDefault="00230F6E" w:rsidP="00230F6E">
      <w:pPr>
        <w:pStyle w:val="a7"/>
        <w:spacing w:before="0" w:beforeAutospacing="0" w:after="0" w:afterAutospacing="0"/>
        <w:ind w:firstLine="540"/>
        <w:jc w:val="both"/>
        <w:rPr>
          <w:b/>
        </w:rPr>
      </w:pPr>
      <w:r w:rsidRPr="00345915">
        <w:rPr>
          <w:b/>
        </w:rPr>
        <w:t xml:space="preserve"> </w:t>
      </w:r>
      <w:r w:rsidR="001349B5">
        <w:rPr>
          <w:b/>
        </w:rPr>
        <w:t xml:space="preserve">                                              </w:t>
      </w:r>
      <w:r w:rsidRPr="00345915">
        <w:rPr>
          <w:b/>
        </w:rPr>
        <w:t>Этап «Рефлексия»</w:t>
      </w:r>
    </w:p>
    <w:p w:rsidR="00230F6E" w:rsidRPr="00345915" w:rsidRDefault="00230F6E" w:rsidP="00230F6E">
      <w:pPr>
        <w:ind w:firstLine="540"/>
        <w:jc w:val="both"/>
      </w:pPr>
      <w:r w:rsidRPr="00345915">
        <w:t xml:space="preserve">Итоговым этапом урока является рефлексия. Высказывается каждый ученик, и уже с учётом сказанного планирую следующие уроки, ведущие к новым знаниям. </w:t>
      </w:r>
    </w:p>
    <w:p w:rsidR="00230F6E" w:rsidRPr="00345915" w:rsidRDefault="00230F6E" w:rsidP="00230F6E">
      <w:pPr>
        <w:ind w:firstLine="540"/>
        <w:jc w:val="both"/>
      </w:pPr>
      <w:r w:rsidRPr="00345915">
        <w:t>Можно предложить продолжить фразу:</w:t>
      </w:r>
    </w:p>
    <w:p w:rsidR="00230F6E" w:rsidRPr="00345915" w:rsidRDefault="00230F6E" w:rsidP="00230F6E">
      <w:pPr>
        <w:ind w:firstLine="540"/>
        <w:jc w:val="both"/>
      </w:pPr>
      <w:r w:rsidRPr="00345915">
        <w:t>«Сегодня на уроке я узнал…»</w:t>
      </w:r>
    </w:p>
    <w:p w:rsidR="00230F6E" w:rsidRPr="00345915" w:rsidRDefault="00230F6E" w:rsidP="00230F6E">
      <w:pPr>
        <w:ind w:firstLine="540"/>
        <w:jc w:val="both"/>
      </w:pPr>
      <w:r w:rsidRPr="00345915">
        <w:t>«Сегодня на уроке я научился…»</w:t>
      </w:r>
    </w:p>
    <w:p w:rsidR="00230F6E" w:rsidRPr="00345915" w:rsidRDefault="00230F6E" w:rsidP="00230F6E">
      <w:pPr>
        <w:ind w:firstLine="540"/>
        <w:jc w:val="both"/>
      </w:pPr>
      <w:r w:rsidRPr="00345915">
        <w:t>«Сегодня на уроке мне понравилось…»</w:t>
      </w:r>
    </w:p>
    <w:p w:rsidR="00230F6E" w:rsidRPr="00345915" w:rsidRDefault="00230F6E" w:rsidP="00230F6E">
      <w:pPr>
        <w:ind w:firstLine="540"/>
        <w:jc w:val="both"/>
      </w:pPr>
      <w:r w:rsidRPr="00345915">
        <w:t>«Сегодня на уроке мне не понравилось…»</w:t>
      </w:r>
    </w:p>
    <w:p w:rsidR="00230F6E" w:rsidRPr="00345915" w:rsidRDefault="00230F6E" w:rsidP="00230F6E">
      <w:pPr>
        <w:ind w:firstLine="540"/>
        <w:jc w:val="both"/>
      </w:pPr>
      <w:r w:rsidRPr="00345915">
        <w:t>«Сегодня на уроке мне не удалось…».</w:t>
      </w:r>
    </w:p>
    <w:p w:rsidR="00230F6E" w:rsidRPr="00345915" w:rsidRDefault="00230F6E" w:rsidP="00230F6E">
      <w:pPr>
        <w:ind w:firstLine="540"/>
        <w:jc w:val="both"/>
      </w:pPr>
      <w:r w:rsidRPr="00345915">
        <w:t>В диалоге с учащимися не просто повторяются формулировки нового материала, а систематизируется весь изученный к этому моменту материал и ситуации его применения. Для этого удобно задавать вопросы типа:</w:t>
      </w:r>
    </w:p>
    <w:p w:rsidR="00230F6E" w:rsidRPr="00345915" w:rsidRDefault="00230F6E" w:rsidP="00230F6E">
      <w:pPr>
        <w:ind w:firstLine="540"/>
        <w:jc w:val="both"/>
      </w:pPr>
      <w:r w:rsidRPr="00345915">
        <w:t xml:space="preserve"> “С каким новым понятием (свойством, утверждением, видом задач) познакомились? Что об этом надо знать?”,</w:t>
      </w:r>
    </w:p>
    <w:p w:rsidR="00230F6E" w:rsidRPr="00345915" w:rsidRDefault="00230F6E" w:rsidP="00230F6E">
      <w:pPr>
        <w:ind w:firstLine="540"/>
        <w:jc w:val="both"/>
      </w:pPr>
      <w:r w:rsidRPr="00345915">
        <w:t xml:space="preserve"> “Что можно рассказать о ситуациях применения нового (трудностях, с которыми встретились, возможных ошибках и способах их предотвращения)?”, </w:t>
      </w:r>
    </w:p>
    <w:p w:rsidR="00230F6E" w:rsidRPr="00345915" w:rsidRDefault="00230F6E" w:rsidP="00230F6E">
      <w:pPr>
        <w:ind w:firstLine="540"/>
        <w:jc w:val="both"/>
      </w:pPr>
      <w:r w:rsidRPr="00345915">
        <w:t>“Чему учились на уроке? Что помогало при этом?</w:t>
      </w:r>
    </w:p>
    <w:p w:rsidR="00230F6E" w:rsidRPr="00345915" w:rsidRDefault="00230F6E" w:rsidP="00230F6E">
      <w:pPr>
        <w:ind w:firstLine="540"/>
        <w:jc w:val="both"/>
        <w:rPr>
          <w:b/>
        </w:rPr>
      </w:pPr>
      <w:r w:rsidRPr="00345915">
        <w:lastRenderedPageBreak/>
        <w:t>Обсуждение с детьми в конце урока не только того, что нового узнали, но и того, что понравилось (не понравилось) и почему, что бы хотелось выполнить ещё раз, а что сделать по-другому.</w:t>
      </w:r>
    </w:p>
    <w:p w:rsidR="00230F6E" w:rsidRPr="00345915" w:rsidRDefault="00230F6E" w:rsidP="00230F6E">
      <w:pPr>
        <w:ind w:firstLine="540"/>
        <w:jc w:val="both"/>
        <w:rPr>
          <w:b/>
        </w:rPr>
      </w:pPr>
    </w:p>
    <w:p w:rsidR="00345915" w:rsidRDefault="00345915" w:rsidP="00A36D2B">
      <w:pPr>
        <w:jc w:val="center"/>
        <w:rPr>
          <w:b/>
        </w:rPr>
      </w:pPr>
    </w:p>
    <w:p w:rsidR="00230F6E" w:rsidRPr="00345915" w:rsidRDefault="00230F6E" w:rsidP="00A36D2B">
      <w:pPr>
        <w:pStyle w:val="a7"/>
        <w:spacing w:before="0" w:beforeAutospacing="0" w:after="0" w:afterAutospacing="0"/>
        <w:ind w:firstLine="540"/>
        <w:jc w:val="center"/>
        <w:rPr>
          <w:b/>
        </w:rPr>
      </w:pPr>
      <w:r w:rsidRPr="00345915">
        <w:rPr>
          <w:b/>
        </w:rPr>
        <w:t>9.1 Речевые обороты, которые используются для создания ситуации успеха на уроке</w:t>
      </w:r>
    </w:p>
    <w:p w:rsidR="00230F6E" w:rsidRPr="00345915" w:rsidRDefault="00230F6E" w:rsidP="00230F6E">
      <w:pPr>
        <w:pStyle w:val="a7"/>
        <w:spacing w:before="0" w:beforeAutospacing="0" w:after="0" w:afterAutospacing="0"/>
        <w:ind w:firstLine="540"/>
        <w:jc w:val="both"/>
        <w:rPr>
          <w:b/>
        </w:rPr>
      </w:pPr>
    </w:p>
    <w:tbl>
      <w:tblPr>
        <w:tblW w:w="10403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13"/>
        <w:gridCol w:w="4890"/>
      </w:tblGrid>
      <w:tr w:rsidR="00230F6E" w:rsidRPr="00345915" w:rsidTr="00A36D2B">
        <w:trPr>
          <w:trHeight w:val="331"/>
          <w:tblCellSpacing w:w="7" w:type="dxa"/>
          <w:jc w:val="center"/>
        </w:trPr>
        <w:tc>
          <w:tcPr>
            <w:tcW w:w="5492" w:type="dxa"/>
          </w:tcPr>
          <w:p w:rsidR="00230F6E" w:rsidRPr="00345915" w:rsidRDefault="00230F6E" w:rsidP="00A36D2B">
            <w:pPr>
              <w:ind w:firstLine="540"/>
              <w:jc w:val="center"/>
              <w:rPr>
                <w:b/>
              </w:rPr>
            </w:pPr>
            <w:r w:rsidRPr="00345915">
              <w:rPr>
                <w:b/>
              </w:rPr>
              <w:t>Назначение</w:t>
            </w:r>
          </w:p>
        </w:tc>
        <w:tc>
          <w:tcPr>
            <w:tcW w:w="4869" w:type="dxa"/>
          </w:tcPr>
          <w:p w:rsidR="00230F6E" w:rsidRPr="00345915" w:rsidRDefault="00230F6E" w:rsidP="00A36D2B">
            <w:pPr>
              <w:ind w:firstLine="540"/>
              <w:jc w:val="center"/>
              <w:rPr>
                <w:b/>
              </w:rPr>
            </w:pPr>
            <w:r w:rsidRPr="00345915">
              <w:rPr>
                <w:b/>
              </w:rPr>
              <w:t>Речевые обороты</w:t>
            </w:r>
          </w:p>
        </w:tc>
      </w:tr>
      <w:tr w:rsidR="00230F6E" w:rsidRPr="00345915" w:rsidTr="00A36D2B">
        <w:trPr>
          <w:trHeight w:val="1138"/>
          <w:tblCellSpacing w:w="7" w:type="dxa"/>
          <w:jc w:val="center"/>
        </w:trPr>
        <w:tc>
          <w:tcPr>
            <w:tcW w:w="5492" w:type="dxa"/>
          </w:tcPr>
          <w:p w:rsidR="00230F6E" w:rsidRPr="00345915" w:rsidRDefault="00230F6E" w:rsidP="00A36D2B">
            <w:pPr>
              <w:jc w:val="both"/>
            </w:pPr>
            <w:r w:rsidRPr="00345915">
              <w:t xml:space="preserve">Помогает преодолеть неуверенность в собственных силах, робость, боязнь самого дела и оценки окружающих. </w:t>
            </w:r>
          </w:p>
        </w:tc>
        <w:tc>
          <w:tcPr>
            <w:tcW w:w="4869" w:type="dxa"/>
          </w:tcPr>
          <w:p w:rsidR="00230F6E" w:rsidRPr="00345915" w:rsidRDefault="00230F6E" w:rsidP="00A36D2B">
            <w:pPr>
              <w:jc w:val="both"/>
            </w:pPr>
            <w:r w:rsidRPr="00345915">
              <w:t>“Мы все пробуем и ищем, только так может</w:t>
            </w:r>
            <w:r w:rsidR="00A36D2B" w:rsidRPr="00345915">
              <w:t xml:space="preserve"> </w:t>
            </w:r>
            <w:r w:rsidRPr="00345915">
              <w:t>что-то получиться”.</w:t>
            </w:r>
          </w:p>
          <w:p w:rsidR="00230F6E" w:rsidRPr="00345915" w:rsidRDefault="00230F6E" w:rsidP="00A36D2B">
            <w:pPr>
              <w:pStyle w:val="a7"/>
              <w:spacing w:before="0" w:beforeAutospacing="0" w:after="0" w:afterAutospacing="0"/>
              <w:jc w:val="both"/>
            </w:pPr>
            <w:r w:rsidRPr="00345915">
              <w:t>“Контрольная работа довольно легкая, этот</w:t>
            </w:r>
            <w:r w:rsidR="00A36D2B" w:rsidRPr="00345915">
              <w:t xml:space="preserve"> </w:t>
            </w:r>
            <w:r w:rsidRPr="00345915">
              <w:t>материал мы с вами проходили”.</w:t>
            </w:r>
          </w:p>
        </w:tc>
      </w:tr>
      <w:tr w:rsidR="00230F6E" w:rsidRPr="00345915" w:rsidTr="00A36D2B">
        <w:trPr>
          <w:trHeight w:val="1280"/>
          <w:tblCellSpacing w:w="7" w:type="dxa"/>
          <w:jc w:val="center"/>
        </w:trPr>
        <w:tc>
          <w:tcPr>
            <w:tcW w:w="5492" w:type="dxa"/>
          </w:tcPr>
          <w:p w:rsidR="00230F6E" w:rsidRPr="00345915" w:rsidRDefault="00230F6E" w:rsidP="00A36D2B">
            <w:pPr>
              <w:jc w:val="both"/>
            </w:pPr>
            <w:r w:rsidRPr="00345915">
              <w:t xml:space="preserve">Помогает учителю выразить свою твердую убежденность в том, что ученик обязательно справится с задачей. Это, в свою очередь, внушает ребенку </w:t>
            </w:r>
            <w:proofErr w:type="gramStart"/>
            <w:r w:rsidRPr="00345915">
              <w:t>уверенность в</w:t>
            </w:r>
            <w:proofErr w:type="gramEnd"/>
            <w:r w:rsidRPr="00345915">
              <w:t xml:space="preserve"> свои силы и возможности.</w:t>
            </w:r>
          </w:p>
        </w:tc>
        <w:tc>
          <w:tcPr>
            <w:tcW w:w="4869" w:type="dxa"/>
          </w:tcPr>
          <w:p w:rsidR="00230F6E" w:rsidRPr="00345915" w:rsidRDefault="00230F6E" w:rsidP="00A36D2B">
            <w:pPr>
              <w:jc w:val="both"/>
            </w:pPr>
            <w:r w:rsidRPr="00345915">
              <w:t>“У вас обязательно получиться</w:t>
            </w:r>
            <w:proofErr w:type="gramStart"/>
            <w:r w:rsidRPr="00345915">
              <w:t xml:space="preserve">..” </w:t>
            </w:r>
            <w:proofErr w:type="gramEnd"/>
          </w:p>
          <w:p w:rsidR="00230F6E" w:rsidRPr="00345915" w:rsidRDefault="00230F6E" w:rsidP="00A36D2B">
            <w:pPr>
              <w:pStyle w:val="a7"/>
              <w:spacing w:before="0" w:beforeAutospacing="0" w:after="0" w:afterAutospacing="0"/>
              <w:jc w:val="both"/>
            </w:pPr>
            <w:r w:rsidRPr="00345915">
              <w:t>“Я даже не сомневаюсь в успешном результате”.</w:t>
            </w:r>
          </w:p>
        </w:tc>
      </w:tr>
      <w:tr w:rsidR="00230F6E" w:rsidRPr="00345915" w:rsidTr="00A36D2B">
        <w:trPr>
          <w:trHeight w:val="734"/>
          <w:tblCellSpacing w:w="7" w:type="dxa"/>
          <w:jc w:val="center"/>
        </w:trPr>
        <w:tc>
          <w:tcPr>
            <w:tcW w:w="5492" w:type="dxa"/>
          </w:tcPr>
          <w:p w:rsidR="00230F6E" w:rsidRPr="00345915" w:rsidRDefault="00230F6E" w:rsidP="00A36D2B">
            <w:pPr>
              <w:jc w:val="both"/>
            </w:pPr>
            <w:r w:rsidRPr="00345915">
              <w:t xml:space="preserve">Помогает ребенку избежать поражения. </w:t>
            </w:r>
          </w:p>
          <w:p w:rsidR="00230F6E" w:rsidRPr="00345915" w:rsidRDefault="00230F6E" w:rsidP="00A36D2B">
            <w:pPr>
              <w:pStyle w:val="a7"/>
              <w:spacing w:before="0" w:beforeAutospacing="0" w:after="0" w:afterAutospacing="0"/>
              <w:jc w:val="both"/>
            </w:pPr>
            <w:r w:rsidRPr="00345915">
              <w:t xml:space="preserve">Достигается путем намека, пожелания. </w:t>
            </w:r>
          </w:p>
        </w:tc>
        <w:tc>
          <w:tcPr>
            <w:tcW w:w="4869" w:type="dxa"/>
          </w:tcPr>
          <w:p w:rsidR="00230F6E" w:rsidRPr="00345915" w:rsidRDefault="00230F6E" w:rsidP="00A36D2B">
            <w:pPr>
              <w:jc w:val="both"/>
            </w:pPr>
            <w:r w:rsidRPr="00345915">
              <w:t xml:space="preserve">“Возможно, лучше всего начать </w:t>
            </w:r>
            <w:proofErr w:type="gramStart"/>
            <w:r w:rsidRPr="00345915">
              <w:t>с</w:t>
            </w:r>
            <w:proofErr w:type="gramEnd"/>
            <w:r w:rsidRPr="00345915">
              <w:t xml:space="preserve">…..” </w:t>
            </w:r>
          </w:p>
          <w:p w:rsidR="00230F6E" w:rsidRPr="00345915" w:rsidRDefault="00230F6E" w:rsidP="00A36D2B">
            <w:pPr>
              <w:pStyle w:val="a7"/>
              <w:spacing w:before="0" w:beforeAutospacing="0" w:after="0" w:afterAutospacing="0"/>
              <w:jc w:val="both"/>
            </w:pPr>
            <w:r w:rsidRPr="00345915">
              <w:t xml:space="preserve">“Выполняя работу, не забудьте </w:t>
            </w:r>
            <w:proofErr w:type="gramStart"/>
            <w:r w:rsidRPr="00345915">
              <w:t>о</w:t>
            </w:r>
            <w:proofErr w:type="gramEnd"/>
            <w:r w:rsidRPr="00345915">
              <w:t xml:space="preserve">…..” </w:t>
            </w:r>
          </w:p>
        </w:tc>
      </w:tr>
      <w:tr w:rsidR="00230F6E" w:rsidRPr="00345915" w:rsidTr="00A36D2B">
        <w:trPr>
          <w:trHeight w:val="783"/>
          <w:tblCellSpacing w:w="7" w:type="dxa"/>
          <w:jc w:val="center"/>
        </w:trPr>
        <w:tc>
          <w:tcPr>
            <w:tcW w:w="5492" w:type="dxa"/>
          </w:tcPr>
          <w:p w:rsidR="00230F6E" w:rsidRPr="00345915" w:rsidRDefault="00230F6E" w:rsidP="00A36D2B">
            <w:pPr>
              <w:jc w:val="both"/>
            </w:pPr>
            <w:r w:rsidRPr="00345915">
              <w:t>Показывает ребенку ради чего, ради кого совершается эта деятельность, кому будет хорошо после выполнения.</w:t>
            </w:r>
          </w:p>
        </w:tc>
        <w:tc>
          <w:tcPr>
            <w:tcW w:w="4869" w:type="dxa"/>
          </w:tcPr>
          <w:p w:rsidR="00230F6E" w:rsidRPr="00345915" w:rsidRDefault="00230F6E" w:rsidP="00A36D2B">
            <w:pPr>
              <w:jc w:val="both"/>
            </w:pPr>
            <w:r w:rsidRPr="00345915">
              <w:t>“Без твоей помощи твоим товарищам не справиться…”</w:t>
            </w:r>
          </w:p>
        </w:tc>
      </w:tr>
      <w:tr w:rsidR="00230F6E" w:rsidRPr="00345915" w:rsidTr="00A36D2B">
        <w:trPr>
          <w:trHeight w:val="1024"/>
          <w:tblCellSpacing w:w="7" w:type="dxa"/>
          <w:jc w:val="center"/>
        </w:trPr>
        <w:tc>
          <w:tcPr>
            <w:tcW w:w="5492" w:type="dxa"/>
          </w:tcPr>
          <w:p w:rsidR="00230F6E" w:rsidRPr="00345915" w:rsidRDefault="00230F6E" w:rsidP="00A36D2B">
            <w:pPr>
              <w:jc w:val="both"/>
            </w:pPr>
            <w:r w:rsidRPr="00345915">
              <w:t>Обозначает важность усилий ребенка в предстоящей или совершаемой деятельности.</w:t>
            </w:r>
          </w:p>
        </w:tc>
        <w:tc>
          <w:tcPr>
            <w:tcW w:w="4869" w:type="dxa"/>
          </w:tcPr>
          <w:p w:rsidR="00230F6E" w:rsidRPr="00345915" w:rsidRDefault="00230F6E" w:rsidP="00A36D2B">
            <w:pPr>
              <w:jc w:val="both"/>
            </w:pPr>
            <w:r w:rsidRPr="00345915">
              <w:t xml:space="preserve">“Только ты и мог бы….” </w:t>
            </w:r>
          </w:p>
          <w:p w:rsidR="00230F6E" w:rsidRPr="00345915" w:rsidRDefault="00230F6E" w:rsidP="00A36D2B">
            <w:pPr>
              <w:pStyle w:val="a7"/>
              <w:spacing w:before="0" w:beforeAutospacing="0" w:after="0" w:afterAutospacing="0"/>
              <w:jc w:val="both"/>
            </w:pPr>
            <w:r w:rsidRPr="00345915">
              <w:t>“Только тебе я и могу доверить…”</w:t>
            </w:r>
          </w:p>
          <w:p w:rsidR="00230F6E" w:rsidRPr="00345915" w:rsidRDefault="00230F6E" w:rsidP="00A36D2B">
            <w:pPr>
              <w:pStyle w:val="a7"/>
              <w:spacing w:before="0" w:beforeAutospacing="0" w:after="0" w:afterAutospacing="0"/>
              <w:jc w:val="both"/>
            </w:pPr>
            <w:r w:rsidRPr="00345915">
              <w:t xml:space="preserve">“Ни к кому, кроме тебя, я не могу обратиться с этой просьбой…” </w:t>
            </w:r>
          </w:p>
        </w:tc>
      </w:tr>
      <w:tr w:rsidR="00230F6E" w:rsidRPr="00345915" w:rsidTr="00A36D2B">
        <w:trPr>
          <w:trHeight w:val="655"/>
          <w:tblCellSpacing w:w="7" w:type="dxa"/>
          <w:jc w:val="center"/>
        </w:trPr>
        <w:tc>
          <w:tcPr>
            <w:tcW w:w="5492" w:type="dxa"/>
          </w:tcPr>
          <w:p w:rsidR="00230F6E" w:rsidRPr="00345915" w:rsidRDefault="00230F6E" w:rsidP="00A36D2B">
            <w:pPr>
              <w:jc w:val="both"/>
            </w:pPr>
            <w:r w:rsidRPr="00345915">
              <w:t>Побуждает к выполнению конкретных действий.</w:t>
            </w:r>
          </w:p>
        </w:tc>
        <w:tc>
          <w:tcPr>
            <w:tcW w:w="4869" w:type="dxa"/>
          </w:tcPr>
          <w:p w:rsidR="00230F6E" w:rsidRPr="00345915" w:rsidRDefault="00230F6E" w:rsidP="00A36D2B">
            <w:pPr>
              <w:jc w:val="both"/>
            </w:pPr>
            <w:r w:rsidRPr="00345915">
              <w:t xml:space="preserve">“Нам уже не терпится начать работу…” </w:t>
            </w:r>
          </w:p>
          <w:p w:rsidR="00230F6E" w:rsidRPr="00345915" w:rsidRDefault="00230F6E" w:rsidP="00A36D2B">
            <w:pPr>
              <w:pStyle w:val="a7"/>
              <w:spacing w:before="0" w:beforeAutospacing="0" w:after="0" w:afterAutospacing="0"/>
              <w:jc w:val="both"/>
            </w:pPr>
            <w:r w:rsidRPr="00345915">
              <w:t>“Так хочется поскорее увидеть…”</w:t>
            </w:r>
          </w:p>
        </w:tc>
      </w:tr>
      <w:tr w:rsidR="00230F6E" w:rsidRPr="00345915" w:rsidTr="00A36D2B">
        <w:trPr>
          <w:trHeight w:val="1536"/>
          <w:tblCellSpacing w:w="7" w:type="dxa"/>
          <w:jc w:val="center"/>
        </w:trPr>
        <w:tc>
          <w:tcPr>
            <w:tcW w:w="5492" w:type="dxa"/>
          </w:tcPr>
          <w:p w:rsidR="00230F6E" w:rsidRPr="00345915" w:rsidRDefault="00230F6E" w:rsidP="00A36D2B">
            <w:pPr>
              <w:jc w:val="both"/>
            </w:pPr>
            <w:r w:rsidRPr="00345915">
              <w:t>Помогает эмоционально пережить не результата</w:t>
            </w:r>
            <w:r w:rsidR="00A36D2B" w:rsidRPr="00345915">
              <w:t xml:space="preserve"> </w:t>
            </w:r>
            <w:r w:rsidRPr="00345915">
              <w:t>в целом, а какой-то его отдельной детали.</w:t>
            </w:r>
          </w:p>
        </w:tc>
        <w:tc>
          <w:tcPr>
            <w:tcW w:w="4869" w:type="dxa"/>
          </w:tcPr>
          <w:p w:rsidR="00A36D2B" w:rsidRPr="00345915" w:rsidRDefault="00230F6E" w:rsidP="00A36D2B">
            <w:pPr>
              <w:jc w:val="both"/>
            </w:pPr>
            <w:r w:rsidRPr="00345915">
              <w:t xml:space="preserve">“Тебе особенно удалось то </w:t>
            </w:r>
            <w:r w:rsidR="00A36D2B" w:rsidRPr="00345915">
              <w:t xml:space="preserve">объяснение”. </w:t>
            </w:r>
          </w:p>
          <w:p w:rsidR="00230F6E" w:rsidRPr="00345915" w:rsidRDefault="00230F6E" w:rsidP="00A36D2B">
            <w:pPr>
              <w:jc w:val="both"/>
            </w:pPr>
            <w:r w:rsidRPr="00345915">
              <w:t>“Больше всего мне в твоей работе понравилось…”</w:t>
            </w:r>
          </w:p>
          <w:p w:rsidR="00230F6E" w:rsidRPr="00345915" w:rsidRDefault="00230F6E" w:rsidP="00A36D2B">
            <w:pPr>
              <w:pStyle w:val="a7"/>
              <w:spacing w:before="0" w:beforeAutospacing="0" w:after="0" w:afterAutospacing="0"/>
              <w:jc w:val="both"/>
            </w:pPr>
            <w:r w:rsidRPr="00345915">
              <w:t>“Наивысшей похвалы заслуживает</w:t>
            </w:r>
            <w:r w:rsidR="00A36D2B" w:rsidRPr="00345915">
              <w:t xml:space="preserve"> </w:t>
            </w:r>
            <w:r w:rsidRPr="00345915">
              <w:t>эта часть твоей работы”.</w:t>
            </w:r>
          </w:p>
        </w:tc>
      </w:tr>
    </w:tbl>
    <w:p w:rsidR="00230F6E" w:rsidRPr="00345915" w:rsidRDefault="00230F6E" w:rsidP="00230F6E">
      <w:pPr>
        <w:pStyle w:val="a7"/>
        <w:spacing w:before="0" w:beforeAutospacing="0" w:after="0" w:afterAutospacing="0"/>
        <w:ind w:firstLine="540"/>
        <w:jc w:val="both"/>
        <w:rPr>
          <w:i/>
        </w:rPr>
      </w:pPr>
    </w:p>
    <w:p w:rsidR="00345915" w:rsidRDefault="00345915" w:rsidP="00D63562">
      <w:pPr>
        <w:pStyle w:val="a7"/>
        <w:spacing w:before="0" w:beforeAutospacing="0" w:after="0" w:afterAutospacing="0"/>
        <w:ind w:firstLine="540"/>
        <w:jc w:val="center"/>
        <w:rPr>
          <w:b/>
        </w:rPr>
      </w:pPr>
    </w:p>
    <w:p w:rsidR="00230F6E" w:rsidRPr="00345915" w:rsidRDefault="00D63562" w:rsidP="00D63562">
      <w:pPr>
        <w:pStyle w:val="a7"/>
        <w:spacing w:before="0" w:beforeAutospacing="0" w:after="0" w:afterAutospacing="0"/>
        <w:ind w:firstLine="540"/>
        <w:jc w:val="center"/>
      </w:pPr>
      <w:r w:rsidRPr="00345915">
        <w:rPr>
          <w:b/>
        </w:rPr>
        <w:t>10</w:t>
      </w:r>
      <w:r w:rsidR="00230F6E" w:rsidRPr="00345915">
        <w:rPr>
          <w:b/>
        </w:rPr>
        <w:t>. Заключение</w:t>
      </w:r>
    </w:p>
    <w:p w:rsidR="00D63562" w:rsidRPr="00345915" w:rsidRDefault="00D63562" w:rsidP="00230F6E">
      <w:pPr>
        <w:pStyle w:val="a7"/>
        <w:spacing w:before="0" w:beforeAutospacing="0" w:after="0" w:afterAutospacing="0"/>
        <w:ind w:firstLine="540"/>
        <w:jc w:val="both"/>
      </w:pPr>
    </w:p>
    <w:p w:rsidR="00230F6E" w:rsidRPr="00345915" w:rsidRDefault="00230F6E" w:rsidP="00091736">
      <w:pPr>
        <w:ind w:firstLine="540"/>
        <w:jc w:val="both"/>
      </w:pPr>
      <w:r w:rsidRPr="00345915">
        <w:t>Личностно ориентированный п</w:t>
      </w:r>
      <w:r w:rsidR="00254301">
        <w:t>одход в обучении – это важный</w:t>
      </w:r>
      <w:r w:rsidRPr="00345915">
        <w:t xml:space="preserve"> принцип воспитания и обучения. Он означает действенное внимание к каждому ученику, его творческой индивидуальности в условиях классн</w:t>
      </w:r>
      <w:proofErr w:type="gramStart"/>
      <w:r w:rsidRPr="00345915">
        <w:t>о-</w:t>
      </w:r>
      <w:proofErr w:type="gramEnd"/>
      <w:r w:rsidRPr="00345915">
        <w:t xml:space="preserve"> урочной системы обучение по обязательным учебным программам, предполагает сочетание фронтальных, групповых и индивидуальных заданий для повышение качества и развития каждого ученика. Успешно развивается познавательная активность, интеллектуальная деятельность каждого ученика с учётом его возможностей и способностей.</w:t>
      </w:r>
      <w:bookmarkStart w:id="0" w:name="_GoBack"/>
      <w:bookmarkEnd w:id="0"/>
    </w:p>
    <w:p w:rsidR="0020795A" w:rsidRPr="00345915" w:rsidRDefault="0020795A" w:rsidP="00230F6E">
      <w:pPr>
        <w:jc w:val="both"/>
      </w:pPr>
    </w:p>
    <w:sectPr w:rsidR="0020795A" w:rsidRPr="00345915" w:rsidSect="00230F6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6AB" w:rsidRDefault="003806AB" w:rsidP="00230F6E">
      <w:r>
        <w:separator/>
      </w:r>
    </w:p>
  </w:endnote>
  <w:endnote w:type="continuationSeparator" w:id="0">
    <w:p w:rsidR="003806AB" w:rsidRDefault="003806AB" w:rsidP="0023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6AB" w:rsidRDefault="003806AB" w:rsidP="00230F6E">
      <w:r>
        <w:separator/>
      </w:r>
    </w:p>
  </w:footnote>
  <w:footnote w:type="continuationSeparator" w:id="0">
    <w:p w:rsidR="003806AB" w:rsidRDefault="003806AB" w:rsidP="00230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820"/>
    <w:multiLevelType w:val="hybridMultilevel"/>
    <w:tmpl w:val="583EC4EE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B471B"/>
    <w:multiLevelType w:val="multilevel"/>
    <w:tmpl w:val="1FD21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9168D"/>
    <w:multiLevelType w:val="hybridMultilevel"/>
    <w:tmpl w:val="6912502C"/>
    <w:lvl w:ilvl="0" w:tplc="CECA987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86670FF"/>
    <w:multiLevelType w:val="hybridMultilevel"/>
    <w:tmpl w:val="6554A2C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9C044D8"/>
    <w:multiLevelType w:val="hybridMultilevel"/>
    <w:tmpl w:val="A3580A00"/>
    <w:lvl w:ilvl="0" w:tplc="460A7AC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255E3B9F"/>
    <w:multiLevelType w:val="multilevel"/>
    <w:tmpl w:val="F20A1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1D1C7E"/>
    <w:multiLevelType w:val="hybridMultilevel"/>
    <w:tmpl w:val="7FE2941E"/>
    <w:lvl w:ilvl="0" w:tplc="0419000B">
      <w:start w:val="1"/>
      <w:numFmt w:val="bullet"/>
      <w:lvlText w:val=""/>
      <w:lvlJc w:val="left"/>
      <w:pPr>
        <w:tabs>
          <w:tab w:val="num" w:pos="883"/>
        </w:tabs>
        <w:ind w:left="88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05118D"/>
    <w:multiLevelType w:val="hybridMultilevel"/>
    <w:tmpl w:val="2FEA8598"/>
    <w:lvl w:ilvl="0" w:tplc="3814D482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40D31671"/>
    <w:multiLevelType w:val="hybridMultilevel"/>
    <w:tmpl w:val="2AE61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9D1E24"/>
    <w:multiLevelType w:val="multilevel"/>
    <w:tmpl w:val="25E4E2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4F4B0F"/>
    <w:multiLevelType w:val="hybridMultilevel"/>
    <w:tmpl w:val="90BE523C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66CE4706"/>
    <w:multiLevelType w:val="multilevel"/>
    <w:tmpl w:val="EA28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083C0A"/>
    <w:multiLevelType w:val="multilevel"/>
    <w:tmpl w:val="F91098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40275A"/>
    <w:multiLevelType w:val="hybridMultilevel"/>
    <w:tmpl w:val="EFA088AC"/>
    <w:lvl w:ilvl="0" w:tplc="13C01EB2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B44094"/>
    <w:multiLevelType w:val="multilevel"/>
    <w:tmpl w:val="72A4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  <w:num w:numId="12">
    <w:abstractNumId w:val="10"/>
  </w:num>
  <w:num w:numId="13">
    <w:abstractNumId w:val="7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29"/>
    <w:rsid w:val="00091736"/>
    <w:rsid w:val="00095EE9"/>
    <w:rsid w:val="001349B5"/>
    <w:rsid w:val="0020795A"/>
    <w:rsid w:val="00230F6E"/>
    <w:rsid w:val="00254301"/>
    <w:rsid w:val="00255134"/>
    <w:rsid w:val="00296538"/>
    <w:rsid w:val="00345915"/>
    <w:rsid w:val="003806AB"/>
    <w:rsid w:val="00394A01"/>
    <w:rsid w:val="003A2F95"/>
    <w:rsid w:val="003A44A4"/>
    <w:rsid w:val="0054743C"/>
    <w:rsid w:val="00784AA8"/>
    <w:rsid w:val="00794AD0"/>
    <w:rsid w:val="00824866"/>
    <w:rsid w:val="009464BA"/>
    <w:rsid w:val="009524A4"/>
    <w:rsid w:val="00A36D2B"/>
    <w:rsid w:val="00A50513"/>
    <w:rsid w:val="00A8513B"/>
    <w:rsid w:val="00AC4B2F"/>
    <w:rsid w:val="00AE1E2A"/>
    <w:rsid w:val="00AE2331"/>
    <w:rsid w:val="00BF3E29"/>
    <w:rsid w:val="00BF42E9"/>
    <w:rsid w:val="00D458F6"/>
    <w:rsid w:val="00D63562"/>
    <w:rsid w:val="00FA18D5"/>
    <w:rsid w:val="00FA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30F6E"/>
    <w:pPr>
      <w:spacing w:before="30" w:after="225"/>
      <w:outlineLvl w:val="0"/>
    </w:pPr>
    <w:rPr>
      <w:color w:val="000000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F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0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30F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0F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30F6E"/>
    <w:rPr>
      <w:rFonts w:ascii="Times New Roman" w:eastAsia="Times New Roman" w:hAnsi="Times New Roman" w:cs="Times New Roman"/>
      <w:color w:val="000000"/>
      <w:kern w:val="36"/>
      <w:sz w:val="43"/>
      <w:szCs w:val="43"/>
      <w:lang w:eastAsia="ru-RU"/>
    </w:rPr>
  </w:style>
  <w:style w:type="paragraph" w:styleId="a7">
    <w:name w:val="Normal (Web)"/>
    <w:basedOn w:val="a"/>
    <w:rsid w:val="00230F6E"/>
    <w:pPr>
      <w:spacing w:before="100" w:beforeAutospacing="1" w:after="100" w:afterAutospacing="1"/>
    </w:pPr>
  </w:style>
  <w:style w:type="paragraph" w:customStyle="1" w:styleId="gray">
    <w:name w:val="gray"/>
    <w:basedOn w:val="a"/>
    <w:rsid w:val="00230F6E"/>
    <w:pPr>
      <w:spacing w:before="100" w:beforeAutospacing="1" w:after="100" w:afterAutospacing="1"/>
      <w:jc w:val="both"/>
    </w:pPr>
    <w:rPr>
      <w:rFonts w:ascii="Arial" w:hAnsi="Arial" w:cs="Arial"/>
      <w:color w:val="666666"/>
    </w:rPr>
  </w:style>
  <w:style w:type="paragraph" w:customStyle="1" w:styleId="11">
    <w:name w:val="Название1"/>
    <w:basedOn w:val="a"/>
    <w:rsid w:val="00230F6E"/>
    <w:pPr>
      <w:spacing w:before="100" w:beforeAutospacing="1" w:after="100" w:afterAutospacing="1"/>
      <w:jc w:val="center"/>
    </w:pPr>
    <w:rPr>
      <w:rFonts w:ascii="Arial" w:hAnsi="Arial" w:cs="Arial"/>
      <w:color w:val="666666"/>
    </w:rPr>
  </w:style>
  <w:style w:type="character" w:customStyle="1" w:styleId="m1">
    <w:name w:val="m1"/>
    <w:basedOn w:val="a0"/>
    <w:rsid w:val="00230F6E"/>
    <w:rPr>
      <w:i/>
      <w:iCs/>
    </w:rPr>
  </w:style>
  <w:style w:type="character" w:styleId="a8">
    <w:name w:val="Strong"/>
    <w:basedOn w:val="a0"/>
    <w:qFormat/>
    <w:rsid w:val="00230F6E"/>
    <w:rPr>
      <w:b/>
      <w:bCs/>
    </w:rPr>
  </w:style>
  <w:style w:type="character" w:styleId="a9">
    <w:name w:val="Emphasis"/>
    <w:basedOn w:val="a0"/>
    <w:qFormat/>
    <w:rsid w:val="00230F6E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34591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45915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394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30F6E"/>
    <w:pPr>
      <w:spacing w:before="30" w:after="225"/>
      <w:outlineLvl w:val="0"/>
    </w:pPr>
    <w:rPr>
      <w:color w:val="000000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F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0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30F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0F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30F6E"/>
    <w:rPr>
      <w:rFonts w:ascii="Times New Roman" w:eastAsia="Times New Roman" w:hAnsi="Times New Roman" w:cs="Times New Roman"/>
      <w:color w:val="000000"/>
      <w:kern w:val="36"/>
      <w:sz w:val="43"/>
      <w:szCs w:val="43"/>
      <w:lang w:eastAsia="ru-RU"/>
    </w:rPr>
  </w:style>
  <w:style w:type="paragraph" w:styleId="a7">
    <w:name w:val="Normal (Web)"/>
    <w:basedOn w:val="a"/>
    <w:rsid w:val="00230F6E"/>
    <w:pPr>
      <w:spacing w:before="100" w:beforeAutospacing="1" w:after="100" w:afterAutospacing="1"/>
    </w:pPr>
  </w:style>
  <w:style w:type="paragraph" w:customStyle="1" w:styleId="gray">
    <w:name w:val="gray"/>
    <w:basedOn w:val="a"/>
    <w:rsid w:val="00230F6E"/>
    <w:pPr>
      <w:spacing w:before="100" w:beforeAutospacing="1" w:after="100" w:afterAutospacing="1"/>
      <w:jc w:val="both"/>
    </w:pPr>
    <w:rPr>
      <w:rFonts w:ascii="Arial" w:hAnsi="Arial" w:cs="Arial"/>
      <w:color w:val="666666"/>
    </w:rPr>
  </w:style>
  <w:style w:type="paragraph" w:customStyle="1" w:styleId="11">
    <w:name w:val="Название1"/>
    <w:basedOn w:val="a"/>
    <w:rsid w:val="00230F6E"/>
    <w:pPr>
      <w:spacing w:before="100" w:beforeAutospacing="1" w:after="100" w:afterAutospacing="1"/>
      <w:jc w:val="center"/>
    </w:pPr>
    <w:rPr>
      <w:rFonts w:ascii="Arial" w:hAnsi="Arial" w:cs="Arial"/>
      <w:color w:val="666666"/>
    </w:rPr>
  </w:style>
  <w:style w:type="character" w:customStyle="1" w:styleId="m1">
    <w:name w:val="m1"/>
    <w:basedOn w:val="a0"/>
    <w:rsid w:val="00230F6E"/>
    <w:rPr>
      <w:i/>
      <w:iCs/>
    </w:rPr>
  </w:style>
  <w:style w:type="character" w:styleId="a8">
    <w:name w:val="Strong"/>
    <w:basedOn w:val="a0"/>
    <w:qFormat/>
    <w:rsid w:val="00230F6E"/>
    <w:rPr>
      <w:b/>
      <w:bCs/>
    </w:rPr>
  </w:style>
  <w:style w:type="character" w:styleId="a9">
    <w:name w:val="Emphasis"/>
    <w:basedOn w:val="a0"/>
    <w:qFormat/>
    <w:rsid w:val="00230F6E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34591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45915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394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DB833-A832-4455-9003-EAB7691E2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2816</Words>
  <Characters>16052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y12</dc:creator>
  <cp:lastModifiedBy>user</cp:lastModifiedBy>
  <cp:revision>2</cp:revision>
  <cp:lastPrinted>2016-03-11T09:26:00Z</cp:lastPrinted>
  <dcterms:created xsi:type="dcterms:W3CDTF">2022-01-26T12:21:00Z</dcterms:created>
  <dcterms:modified xsi:type="dcterms:W3CDTF">2022-01-26T12:21:00Z</dcterms:modified>
</cp:coreProperties>
</file>